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70E" w:rsidRPr="001E370E" w:rsidRDefault="001E370E" w:rsidP="001E370E">
      <w:pPr>
        <w:pBdr>
          <w:top w:val="nil"/>
          <w:left w:val="nil"/>
          <w:bottom w:val="nil"/>
          <w:right w:val="nil"/>
          <w:between w:val="nil"/>
          <w:bar w:val="nil"/>
        </w:pBdr>
        <w:spacing w:line="240" w:lineRule="auto"/>
        <w:jc w:val="center"/>
        <w:rPr>
          <w:rFonts w:eastAsia="Times New Roman"/>
          <w:color w:val="000000"/>
          <w:sz w:val="30"/>
          <w:szCs w:val="30"/>
          <w:u w:color="000000"/>
          <w:bdr w:val="nil"/>
          <w:lang w:eastAsia="ru-RU"/>
        </w:rPr>
      </w:pPr>
      <w:r w:rsidRPr="001E370E">
        <w:rPr>
          <w:rFonts w:eastAsia="Arial Unicode MS" w:cs="Arial Unicode MS"/>
          <w:color w:val="000000"/>
          <w:sz w:val="30"/>
          <w:szCs w:val="30"/>
          <w:u w:color="000000"/>
          <w:bdr w:val="nil"/>
          <w:lang w:eastAsia="ru-RU"/>
        </w:rPr>
        <w:t>МУНИЦИПАЛЬНОЕ БЮДЖЕТНОЕ УЧРЕЖДЕНИЕ</w:t>
      </w:r>
    </w:p>
    <w:p w:rsidR="001E370E" w:rsidRPr="001E370E" w:rsidRDefault="001E370E" w:rsidP="001E370E">
      <w:pPr>
        <w:pBdr>
          <w:top w:val="nil"/>
          <w:left w:val="nil"/>
          <w:bottom w:val="nil"/>
          <w:right w:val="nil"/>
          <w:between w:val="nil"/>
          <w:bar w:val="nil"/>
        </w:pBdr>
        <w:spacing w:line="240" w:lineRule="auto"/>
        <w:jc w:val="center"/>
        <w:rPr>
          <w:rFonts w:eastAsia="Times New Roman"/>
          <w:color w:val="000000"/>
          <w:sz w:val="30"/>
          <w:szCs w:val="30"/>
          <w:u w:color="000000"/>
          <w:bdr w:val="nil"/>
          <w:lang w:eastAsia="ru-RU"/>
        </w:rPr>
      </w:pPr>
      <w:r w:rsidRPr="001E370E">
        <w:rPr>
          <w:rFonts w:eastAsia="Arial Unicode MS" w:cs="Arial Unicode MS"/>
          <w:color w:val="000000"/>
          <w:sz w:val="30"/>
          <w:szCs w:val="30"/>
          <w:u w:color="000000"/>
          <w:bdr w:val="nil"/>
          <w:lang w:eastAsia="ru-RU"/>
        </w:rPr>
        <w:t xml:space="preserve"> «СПОРТИВНАЯ ШКОЛА «АРКТИКА»</w:t>
      </w:r>
    </w:p>
    <w:p w:rsidR="001E370E" w:rsidRPr="001E370E" w:rsidRDefault="001E370E" w:rsidP="001E370E">
      <w:pPr>
        <w:pBdr>
          <w:top w:val="nil"/>
          <w:left w:val="nil"/>
          <w:bottom w:val="nil"/>
          <w:right w:val="nil"/>
          <w:between w:val="nil"/>
          <w:bar w:val="nil"/>
        </w:pBdr>
        <w:spacing w:line="240" w:lineRule="auto"/>
        <w:jc w:val="center"/>
        <w:rPr>
          <w:rFonts w:eastAsia="Times New Roman"/>
          <w:color w:val="000000"/>
          <w:sz w:val="24"/>
          <w:szCs w:val="24"/>
          <w:u w:color="000000"/>
          <w:bdr w:val="nil"/>
          <w:lang w:eastAsia="ru-RU"/>
        </w:rPr>
      </w:pPr>
    </w:p>
    <w:p w:rsidR="001E370E" w:rsidRPr="001E370E" w:rsidRDefault="001E370E" w:rsidP="001E370E">
      <w:pPr>
        <w:pBdr>
          <w:top w:val="nil"/>
          <w:left w:val="nil"/>
          <w:bottom w:val="nil"/>
          <w:right w:val="nil"/>
          <w:between w:val="nil"/>
          <w:bar w:val="nil"/>
        </w:pBdr>
        <w:spacing w:line="240" w:lineRule="auto"/>
        <w:jc w:val="center"/>
        <w:rPr>
          <w:rFonts w:eastAsia="Times New Roman"/>
          <w:color w:val="000000"/>
          <w:sz w:val="24"/>
          <w:szCs w:val="24"/>
          <w:u w:color="000000"/>
          <w:bdr w:val="nil"/>
          <w:lang w:eastAsia="ru-RU"/>
        </w:rPr>
      </w:pPr>
    </w:p>
    <w:p w:rsidR="001E370E" w:rsidRPr="001E370E" w:rsidRDefault="001E370E" w:rsidP="001E370E">
      <w:pPr>
        <w:pBdr>
          <w:top w:val="nil"/>
          <w:left w:val="nil"/>
          <w:bottom w:val="nil"/>
          <w:right w:val="nil"/>
          <w:between w:val="nil"/>
          <w:bar w:val="nil"/>
        </w:pBdr>
        <w:spacing w:line="240" w:lineRule="auto"/>
        <w:jc w:val="center"/>
        <w:rPr>
          <w:rFonts w:eastAsia="Times New Roman"/>
          <w:color w:val="000000"/>
          <w:sz w:val="24"/>
          <w:szCs w:val="24"/>
          <w:u w:color="000000"/>
          <w:bdr w:val="nil"/>
          <w:lang w:eastAsia="ru-RU"/>
        </w:rPr>
      </w:pPr>
    </w:p>
    <w:tbl>
      <w:tblPr>
        <w:tblStyle w:val="TableNormal1"/>
        <w:tblW w:w="105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78"/>
        <w:gridCol w:w="4786"/>
      </w:tblGrid>
      <w:tr w:rsidR="001E370E" w:rsidRPr="001E370E" w:rsidTr="008B520F">
        <w:trPr>
          <w:trHeight w:val="2090"/>
          <w:jc w:val="center"/>
        </w:trPr>
        <w:tc>
          <w:tcPr>
            <w:tcW w:w="5778" w:type="dxa"/>
            <w:tcBorders>
              <w:top w:val="nil"/>
              <w:left w:val="nil"/>
              <w:bottom w:val="nil"/>
              <w:right w:val="nil"/>
            </w:tcBorders>
            <w:shd w:val="clear" w:color="auto" w:fill="auto"/>
            <w:tcMar>
              <w:top w:w="80" w:type="dxa"/>
              <w:left w:w="80" w:type="dxa"/>
              <w:bottom w:w="80" w:type="dxa"/>
              <w:right w:w="80" w:type="dxa"/>
            </w:tcMar>
          </w:tcPr>
          <w:p w:rsidR="001E370E" w:rsidRPr="001E370E" w:rsidRDefault="001E370E" w:rsidP="001E370E">
            <w:pPr>
              <w:spacing w:line="240" w:lineRule="auto"/>
              <w:jc w:val="both"/>
              <w:rPr>
                <w:rFonts w:eastAsia="Times New Roman"/>
                <w:color w:val="000000"/>
                <w:sz w:val="24"/>
                <w:szCs w:val="24"/>
                <w:u w:color="000000"/>
                <w:lang w:eastAsia="ru-RU"/>
              </w:rPr>
            </w:pPr>
            <w:r w:rsidRPr="001E370E">
              <w:rPr>
                <w:rFonts w:cs="Arial Unicode MS"/>
                <w:color w:val="000000"/>
                <w:sz w:val="24"/>
                <w:szCs w:val="24"/>
                <w:u w:color="000000"/>
                <w:lang w:eastAsia="ru-RU"/>
              </w:rPr>
              <w:t>РАССМОТРЕНО:</w:t>
            </w:r>
          </w:p>
          <w:p w:rsidR="001E370E" w:rsidRPr="001E370E" w:rsidRDefault="001E370E" w:rsidP="001E370E">
            <w:pPr>
              <w:spacing w:line="240" w:lineRule="auto"/>
              <w:jc w:val="both"/>
              <w:rPr>
                <w:rFonts w:eastAsia="Times New Roman"/>
                <w:color w:val="000000"/>
                <w:sz w:val="24"/>
                <w:szCs w:val="24"/>
                <w:u w:color="000000"/>
                <w:lang w:eastAsia="ru-RU"/>
              </w:rPr>
            </w:pPr>
            <w:r w:rsidRPr="001E370E">
              <w:rPr>
                <w:rFonts w:cs="Arial Unicode MS"/>
                <w:color w:val="000000"/>
                <w:sz w:val="24"/>
                <w:szCs w:val="24"/>
                <w:u w:color="000000"/>
                <w:lang w:eastAsia="ru-RU"/>
              </w:rPr>
              <w:t>на заседании тренерско-методического совета,</w:t>
            </w:r>
          </w:p>
          <w:p w:rsidR="001E370E" w:rsidRPr="001E370E" w:rsidRDefault="001E370E" w:rsidP="001E370E">
            <w:pPr>
              <w:spacing w:line="240" w:lineRule="auto"/>
              <w:jc w:val="both"/>
              <w:rPr>
                <w:rFonts w:eastAsia="Times New Roman"/>
                <w:color w:val="000000"/>
                <w:sz w:val="24"/>
                <w:szCs w:val="24"/>
                <w:u w:color="000000"/>
                <w:lang w:eastAsia="ru-RU"/>
              </w:rPr>
            </w:pPr>
            <w:r w:rsidRPr="001E370E">
              <w:rPr>
                <w:rFonts w:cs="Arial Unicode MS"/>
                <w:color w:val="000000"/>
                <w:sz w:val="24"/>
                <w:szCs w:val="24"/>
                <w:u w:color="000000"/>
                <w:lang w:eastAsia="ru-RU"/>
              </w:rPr>
              <w:t>протокол №____________</w:t>
            </w:r>
          </w:p>
          <w:p w:rsidR="001E370E" w:rsidRPr="001E370E" w:rsidRDefault="001E370E" w:rsidP="001E370E">
            <w:pPr>
              <w:spacing w:line="240" w:lineRule="auto"/>
              <w:jc w:val="both"/>
              <w:rPr>
                <w:rFonts w:eastAsia="Times New Roman"/>
                <w:color w:val="000000"/>
                <w:sz w:val="24"/>
                <w:szCs w:val="24"/>
                <w:u w:color="000000"/>
                <w:lang w:eastAsia="ru-RU"/>
              </w:rPr>
            </w:pPr>
          </w:p>
          <w:p w:rsidR="001E370E" w:rsidRPr="001E370E" w:rsidRDefault="001E370E" w:rsidP="001E370E">
            <w:pPr>
              <w:spacing w:line="240" w:lineRule="auto"/>
              <w:jc w:val="both"/>
              <w:rPr>
                <w:rFonts w:cs="Arial Unicode MS"/>
                <w:color w:val="000000"/>
                <w:sz w:val="22"/>
                <w:u w:color="000000"/>
                <w:lang w:eastAsia="ru-RU"/>
              </w:rPr>
            </w:pPr>
            <w:r w:rsidRPr="001E370E">
              <w:rPr>
                <w:rFonts w:cs="Arial Unicode MS"/>
                <w:color w:val="000000"/>
                <w:sz w:val="24"/>
                <w:szCs w:val="24"/>
                <w:u w:color="000000"/>
                <w:lang w:eastAsia="ru-RU"/>
              </w:rPr>
              <w:t>от «_______»_______________2020</w:t>
            </w:r>
          </w:p>
        </w:tc>
        <w:tc>
          <w:tcPr>
            <w:tcW w:w="4786" w:type="dxa"/>
            <w:tcBorders>
              <w:top w:val="nil"/>
              <w:left w:val="nil"/>
              <w:bottom w:val="nil"/>
              <w:right w:val="nil"/>
            </w:tcBorders>
            <w:shd w:val="clear" w:color="auto" w:fill="auto"/>
            <w:tcMar>
              <w:top w:w="80" w:type="dxa"/>
              <w:left w:w="80" w:type="dxa"/>
              <w:bottom w:w="80" w:type="dxa"/>
              <w:right w:w="80" w:type="dxa"/>
            </w:tcMar>
          </w:tcPr>
          <w:p w:rsidR="00C66224" w:rsidRPr="004F25FF" w:rsidRDefault="00C66224" w:rsidP="00C66224">
            <w:pPr>
              <w:spacing w:line="240" w:lineRule="auto"/>
              <w:jc w:val="both"/>
              <w:rPr>
                <w:rFonts w:eastAsia="Times New Roman"/>
                <w:color w:val="000000"/>
                <w:szCs w:val="26"/>
                <w:u w:color="000000"/>
                <w:lang w:eastAsia="ru-RU"/>
              </w:rPr>
            </w:pPr>
            <w:r w:rsidRPr="004F25FF">
              <w:rPr>
                <w:color w:val="000000"/>
                <w:szCs w:val="26"/>
                <w:u w:color="000000"/>
                <w:lang w:eastAsia="ru-RU"/>
              </w:rPr>
              <w:t>УТВЕРЖДАЮ</w:t>
            </w:r>
          </w:p>
          <w:p w:rsidR="00C66224" w:rsidRPr="004F25FF" w:rsidRDefault="00C66224" w:rsidP="00C66224">
            <w:pPr>
              <w:spacing w:line="240" w:lineRule="auto"/>
              <w:jc w:val="both"/>
              <w:rPr>
                <w:rFonts w:eastAsia="Times New Roman"/>
                <w:color w:val="000000"/>
                <w:szCs w:val="26"/>
                <w:u w:color="000000"/>
                <w:lang w:eastAsia="ru-RU"/>
              </w:rPr>
            </w:pPr>
            <w:r>
              <w:rPr>
                <w:color w:val="000000"/>
                <w:szCs w:val="26"/>
                <w:u w:color="000000"/>
                <w:lang w:eastAsia="ru-RU"/>
              </w:rPr>
              <w:t>Д</w:t>
            </w:r>
            <w:r w:rsidRPr="004F25FF">
              <w:rPr>
                <w:color w:val="000000"/>
                <w:szCs w:val="26"/>
                <w:u w:color="000000"/>
                <w:lang w:eastAsia="ru-RU"/>
              </w:rPr>
              <w:t>иректор МБУ «СШ «Арктика»</w:t>
            </w:r>
          </w:p>
          <w:p w:rsidR="00C66224" w:rsidRPr="004F25FF" w:rsidRDefault="00C66224" w:rsidP="00C66224">
            <w:pPr>
              <w:spacing w:line="240" w:lineRule="auto"/>
              <w:jc w:val="both"/>
              <w:rPr>
                <w:rFonts w:eastAsia="Times New Roman"/>
                <w:color w:val="000000"/>
                <w:szCs w:val="26"/>
                <w:u w:color="000000"/>
                <w:lang w:eastAsia="ru-RU"/>
              </w:rPr>
            </w:pPr>
            <w:r w:rsidRPr="004F25FF">
              <w:rPr>
                <w:color w:val="000000"/>
                <w:szCs w:val="26"/>
                <w:u w:color="000000"/>
                <w:lang w:eastAsia="ru-RU"/>
              </w:rPr>
              <w:t>____</w:t>
            </w:r>
            <w:bookmarkStart w:id="0" w:name="_GoBack"/>
            <w:bookmarkEnd w:id="0"/>
            <w:r w:rsidRPr="004F25FF">
              <w:rPr>
                <w:color w:val="000000"/>
                <w:szCs w:val="26"/>
                <w:u w:color="000000"/>
                <w:lang w:eastAsia="ru-RU"/>
              </w:rPr>
              <w:t>____________</w:t>
            </w:r>
            <w:r>
              <w:rPr>
                <w:color w:val="000000"/>
                <w:szCs w:val="26"/>
                <w:u w:color="000000"/>
                <w:lang w:eastAsia="ru-RU"/>
              </w:rPr>
              <w:t>А.Е. Орлов</w:t>
            </w:r>
          </w:p>
          <w:p w:rsidR="001E370E" w:rsidRPr="001E370E" w:rsidRDefault="00C66224" w:rsidP="00C66224">
            <w:pPr>
              <w:spacing w:line="240" w:lineRule="auto"/>
              <w:jc w:val="both"/>
              <w:rPr>
                <w:rFonts w:cs="Arial Unicode MS"/>
                <w:color w:val="000000"/>
                <w:sz w:val="22"/>
                <w:u w:color="000000"/>
                <w:lang w:eastAsia="ru-RU"/>
              </w:rPr>
            </w:pPr>
            <w:r w:rsidRPr="001E370E">
              <w:rPr>
                <w:rFonts w:cs="Arial Unicode MS"/>
                <w:color w:val="000000"/>
                <w:sz w:val="24"/>
                <w:szCs w:val="24"/>
                <w:u w:color="000000"/>
                <w:lang w:eastAsia="ru-RU"/>
              </w:rPr>
              <w:t xml:space="preserve"> </w:t>
            </w:r>
            <w:r w:rsidR="001E370E" w:rsidRPr="001E370E">
              <w:rPr>
                <w:rFonts w:cs="Arial Unicode MS"/>
                <w:color w:val="000000"/>
                <w:sz w:val="24"/>
                <w:szCs w:val="24"/>
                <w:u w:color="000000"/>
                <w:lang w:eastAsia="ru-RU"/>
              </w:rPr>
              <w:t>«_____»_______________2020</w:t>
            </w:r>
          </w:p>
        </w:tc>
      </w:tr>
    </w:tbl>
    <w:p w:rsidR="00B07D2E" w:rsidRPr="00270714" w:rsidRDefault="00B07D2E" w:rsidP="003D4E23">
      <w:pPr>
        <w:spacing w:line="240" w:lineRule="auto"/>
        <w:jc w:val="center"/>
        <w:rPr>
          <w:sz w:val="24"/>
          <w:szCs w:val="24"/>
        </w:rPr>
      </w:pPr>
    </w:p>
    <w:p w:rsidR="00B07D2E" w:rsidRPr="00270714" w:rsidRDefault="00B07D2E" w:rsidP="003D4E23">
      <w:pPr>
        <w:spacing w:line="240" w:lineRule="auto"/>
        <w:jc w:val="center"/>
        <w:rPr>
          <w:sz w:val="24"/>
          <w:szCs w:val="24"/>
        </w:rPr>
      </w:pPr>
    </w:p>
    <w:p w:rsidR="00B07D2E" w:rsidRPr="00270714" w:rsidRDefault="00B07D2E" w:rsidP="003D4E23">
      <w:pPr>
        <w:spacing w:line="240" w:lineRule="auto"/>
        <w:jc w:val="center"/>
        <w:rPr>
          <w:sz w:val="24"/>
          <w:szCs w:val="24"/>
        </w:rPr>
      </w:pPr>
    </w:p>
    <w:p w:rsidR="00B07D2E" w:rsidRPr="00270714" w:rsidRDefault="00B07D2E" w:rsidP="003D4E23">
      <w:pPr>
        <w:spacing w:line="240" w:lineRule="auto"/>
        <w:jc w:val="both"/>
        <w:rPr>
          <w:sz w:val="24"/>
          <w:szCs w:val="24"/>
        </w:rPr>
      </w:pPr>
      <w:r w:rsidRPr="00270714">
        <w:rPr>
          <w:sz w:val="24"/>
          <w:szCs w:val="24"/>
        </w:rPr>
        <w:tab/>
      </w:r>
      <w:r w:rsidRPr="00270714">
        <w:rPr>
          <w:sz w:val="24"/>
          <w:szCs w:val="24"/>
        </w:rPr>
        <w:tab/>
      </w:r>
      <w:r w:rsidRPr="00270714">
        <w:rPr>
          <w:sz w:val="24"/>
          <w:szCs w:val="24"/>
        </w:rPr>
        <w:tab/>
      </w:r>
      <w:r w:rsidRPr="00270714">
        <w:rPr>
          <w:sz w:val="24"/>
          <w:szCs w:val="24"/>
        </w:rPr>
        <w:tab/>
      </w:r>
      <w:r w:rsidRPr="00270714">
        <w:rPr>
          <w:sz w:val="24"/>
          <w:szCs w:val="24"/>
        </w:rPr>
        <w:tab/>
      </w:r>
      <w:r w:rsidRPr="00270714">
        <w:rPr>
          <w:sz w:val="24"/>
          <w:szCs w:val="24"/>
        </w:rPr>
        <w:tab/>
      </w:r>
      <w:r w:rsidRPr="00270714">
        <w:rPr>
          <w:sz w:val="24"/>
          <w:szCs w:val="24"/>
        </w:rPr>
        <w:tab/>
      </w:r>
      <w:r w:rsidRPr="00270714">
        <w:rPr>
          <w:sz w:val="24"/>
          <w:szCs w:val="24"/>
        </w:rPr>
        <w:tab/>
      </w:r>
    </w:p>
    <w:p w:rsidR="00B07D2E" w:rsidRPr="00270714" w:rsidRDefault="00B07D2E" w:rsidP="003D4E23">
      <w:pPr>
        <w:spacing w:line="240" w:lineRule="auto"/>
        <w:jc w:val="center"/>
        <w:rPr>
          <w:sz w:val="24"/>
          <w:szCs w:val="24"/>
        </w:rPr>
      </w:pPr>
    </w:p>
    <w:p w:rsidR="00B07D2E" w:rsidRPr="00270714" w:rsidRDefault="00B07D2E" w:rsidP="003D4E23">
      <w:pPr>
        <w:spacing w:line="240" w:lineRule="auto"/>
        <w:jc w:val="center"/>
        <w:rPr>
          <w:sz w:val="24"/>
          <w:szCs w:val="24"/>
        </w:rPr>
      </w:pPr>
    </w:p>
    <w:p w:rsidR="00B07D2E" w:rsidRPr="00270714" w:rsidRDefault="00B07D2E" w:rsidP="003D4E23">
      <w:pPr>
        <w:jc w:val="center"/>
        <w:rPr>
          <w:sz w:val="24"/>
          <w:szCs w:val="24"/>
        </w:rPr>
      </w:pPr>
      <w:r w:rsidRPr="00270714">
        <w:rPr>
          <w:sz w:val="24"/>
          <w:szCs w:val="24"/>
        </w:rPr>
        <w:t xml:space="preserve">СПОРТИВНО-ОЗДОРОВИТЕЛЬНАЯ ПРОГРАММА </w:t>
      </w:r>
    </w:p>
    <w:p w:rsidR="00B07D2E" w:rsidRPr="00270714" w:rsidRDefault="00B07D2E" w:rsidP="003D4E23">
      <w:pPr>
        <w:jc w:val="center"/>
        <w:rPr>
          <w:sz w:val="24"/>
          <w:szCs w:val="24"/>
        </w:rPr>
      </w:pPr>
      <w:r w:rsidRPr="00270714">
        <w:rPr>
          <w:sz w:val="24"/>
          <w:szCs w:val="24"/>
        </w:rPr>
        <w:t xml:space="preserve">с элементами вида спорта </w:t>
      </w:r>
    </w:p>
    <w:p w:rsidR="00B07D2E" w:rsidRPr="00270714" w:rsidRDefault="00B07D2E" w:rsidP="00916C1C">
      <w:pPr>
        <w:spacing w:line="240" w:lineRule="auto"/>
        <w:ind w:firstLine="708"/>
        <w:jc w:val="both"/>
        <w:rPr>
          <w:b/>
          <w:sz w:val="24"/>
          <w:szCs w:val="24"/>
        </w:rPr>
      </w:pPr>
    </w:p>
    <w:p w:rsidR="00B07D2E" w:rsidRPr="00270714" w:rsidRDefault="0007340F" w:rsidP="003D4E23">
      <w:pPr>
        <w:spacing w:line="240" w:lineRule="auto"/>
        <w:ind w:firstLine="708"/>
        <w:jc w:val="center"/>
        <w:rPr>
          <w:b/>
          <w:sz w:val="24"/>
          <w:szCs w:val="24"/>
        </w:rPr>
      </w:pPr>
      <w:r>
        <w:rPr>
          <w:b/>
          <w:sz w:val="24"/>
          <w:szCs w:val="24"/>
        </w:rPr>
        <w:t>БОКС</w:t>
      </w:r>
    </w:p>
    <w:p w:rsidR="00B07D2E" w:rsidRPr="00270714" w:rsidRDefault="00B07D2E" w:rsidP="00916C1C">
      <w:pPr>
        <w:spacing w:line="240" w:lineRule="auto"/>
        <w:jc w:val="center"/>
        <w:rPr>
          <w:b/>
          <w:sz w:val="24"/>
          <w:szCs w:val="24"/>
        </w:rPr>
      </w:pPr>
    </w:p>
    <w:p w:rsidR="00B07D2E" w:rsidRPr="00270714" w:rsidRDefault="00B07D2E" w:rsidP="00916C1C">
      <w:pPr>
        <w:spacing w:line="240" w:lineRule="auto"/>
        <w:jc w:val="center"/>
        <w:rPr>
          <w:sz w:val="24"/>
          <w:szCs w:val="24"/>
        </w:rPr>
      </w:pPr>
      <w:r w:rsidRPr="00270714">
        <w:rPr>
          <w:sz w:val="24"/>
          <w:szCs w:val="24"/>
        </w:rPr>
        <w:t xml:space="preserve">Возраст </w:t>
      </w:r>
      <w:r>
        <w:rPr>
          <w:sz w:val="24"/>
          <w:szCs w:val="24"/>
        </w:rPr>
        <w:t>заним</w:t>
      </w:r>
      <w:r w:rsidRPr="00270714">
        <w:rPr>
          <w:sz w:val="24"/>
          <w:szCs w:val="24"/>
        </w:rPr>
        <w:t>ающихся: от 6 до 18 лет</w:t>
      </w:r>
    </w:p>
    <w:p w:rsidR="00B07D2E" w:rsidRPr="00270714" w:rsidRDefault="00B07D2E" w:rsidP="00916C1C">
      <w:pPr>
        <w:spacing w:line="240" w:lineRule="auto"/>
        <w:jc w:val="center"/>
        <w:rPr>
          <w:sz w:val="24"/>
          <w:szCs w:val="24"/>
        </w:rPr>
      </w:pPr>
      <w:r w:rsidRPr="00270714">
        <w:rPr>
          <w:sz w:val="24"/>
          <w:szCs w:val="24"/>
        </w:rPr>
        <w:t xml:space="preserve">Срок реализации: </w:t>
      </w:r>
      <w:r w:rsidR="00310FD3">
        <w:rPr>
          <w:sz w:val="24"/>
          <w:szCs w:val="24"/>
        </w:rPr>
        <w:t>спортивный сезон</w:t>
      </w:r>
    </w:p>
    <w:p w:rsidR="00B07D2E" w:rsidRPr="00270714" w:rsidRDefault="00B07D2E" w:rsidP="00916C1C">
      <w:pPr>
        <w:spacing w:line="240" w:lineRule="auto"/>
        <w:ind w:firstLine="708"/>
        <w:jc w:val="both"/>
        <w:rPr>
          <w:sz w:val="24"/>
          <w:szCs w:val="24"/>
        </w:rPr>
      </w:pPr>
    </w:p>
    <w:p w:rsidR="00B07D2E" w:rsidRPr="00270714" w:rsidRDefault="00B07D2E" w:rsidP="00916C1C">
      <w:pPr>
        <w:spacing w:line="240" w:lineRule="auto"/>
        <w:ind w:firstLine="708"/>
        <w:jc w:val="both"/>
        <w:rPr>
          <w:sz w:val="24"/>
          <w:szCs w:val="24"/>
        </w:rPr>
      </w:pPr>
    </w:p>
    <w:p w:rsidR="00B07D2E" w:rsidRPr="00270714" w:rsidRDefault="00B07D2E" w:rsidP="00916C1C">
      <w:pPr>
        <w:spacing w:line="240" w:lineRule="auto"/>
        <w:ind w:firstLine="708"/>
        <w:jc w:val="both"/>
        <w:rPr>
          <w:sz w:val="24"/>
          <w:szCs w:val="24"/>
        </w:rPr>
      </w:pPr>
    </w:p>
    <w:p w:rsidR="00B07D2E" w:rsidRPr="00270714" w:rsidRDefault="00B07D2E" w:rsidP="00916C1C">
      <w:pPr>
        <w:spacing w:line="240" w:lineRule="auto"/>
        <w:ind w:firstLine="708"/>
        <w:jc w:val="both"/>
        <w:rPr>
          <w:sz w:val="24"/>
          <w:szCs w:val="24"/>
        </w:rPr>
      </w:pPr>
    </w:p>
    <w:p w:rsidR="00B07D2E" w:rsidRPr="00270714" w:rsidRDefault="00B07D2E" w:rsidP="00916C1C">
      <w:pPr>
        <w:spacing w:line="240" w:lineRule="auto"/>
        <w:jc w:val="both"/>
        <w:rPr>
          <w:sz w:val="24"/>
          <w:szCs w:val="24"/>
        </w:rPr>
      </w:pPr>
      <w:r w:rsidRPr="00270714">
        <w:rPr>
          <w:sz w:val="24"/>
          <w:szCs w:val="24"/>
        </w:rPr>
        <w:tab/>
      </w:r>
      <w:r w:rsidRPr="00270714">
        <w:rPr>
          <w:sz w:val="24"/>
          <w:szCs w:val="24"/>
        </w:rPr>
        <w:tab/>
      </w:r>
      <w:r w:rsidRPr="00270714">
        <w:rPr>
          <w:sz w:val="24"/>
          <w:szCs w:val="24"/>
        </w:rPr>
        <w:tab/>
      </w:r>
    </w:p>
    <w:p w:rsidR="00B07D2E" w:rsidRPr="00270714" w:rsidRDefault="00B07D2E" w:rsidP="00916C1C">
      <w:pPr>
        <w:spacing w:line="240" w:lineRule="auto"/>
        <w:jc w:val="both"/>
        <w:rPr>
          <w:sz w:val="24"/>
          <w:szCs w:val="24"/>
        </w:rPr>
      </w:pPr>
    </w:p>
    <w:p w:rsidR="00B07D2E" w:rsidRPr="00270714" w:rsidRDefault="00B07D2E" w:rsidP="00916C1C">
      <w:pPr>
        <w:spacing w:line="240" w:lineRule="auto"/>
        <w:jc w:val="both"/>
        <w:rPr>
          <w:sz w:val="24"/>
          <w:szCs w:val="24"/>
        </w:rPr>
      </w:pPr>
    </w:p>
    <w:p w:rsidR="00B07D2E" w:rsidRPr="00270714" w:rsidRDefault="00B07D2E" w:rsidP="00916C1C">
      <w:pPr>
        <w:spacing w:line="240" w:lineRule="auto"/>
        <w:jc w:val="both"/>
        <w:rPr>
          <w:sz w:val="24"/>
          <w:szCs w:val="24"/>
        </w:rPr>
      </w:pPr>
    </w:p>
    <w:p w:rsidR="00B07D2E" w:rsidRPr="00270714" w:rsidRDefault="00B07D2E" w:rsidP="00916C1C">
      <w:pPr>
        <w:spacing w:line="240" w:lineRule="auto"/>
        <w:jc w:val="both"/>
        <w:rPr>
          <w:sz w:val="24"/>
          <w:szCs w:val="24"/>
        </w:rPr>
      </w:pPr>
    </w:p>
    <w:p w:rsidR="00B07D2E" w:rsidRPr="00270714" w:rsidRDefault="00B07D2E" w:rsidP="00916C1C">
      <w:pPr>
        <w:spacing w:line="240" w:lineRule="auto"/>
        <w:jc w:val="both"/>
        <w:rPr>
          <w:sz w:val="24"/>
          <w:szCs w:val="24"/>
        </w:rPr>
      </w:pPr>
    </w:p>
    <w:p w:rsidR="00B07D2E" w:rsidRPr="00270714" w:rsidRDefault="00B07D2E" w:rsidP="00916C1C">
      <w:pPr>
        <w:spacing w:line="240" w:lineRule="auto"/>
        <w:jc w:val="both"/>
        <w:rPr>
          <w:sz w:val="24"/>
          <w:szCs w:val="24"/>
        </w:rPr>
      </w:pPr>
    </w:p>
    <w:p w:rsidR="00B07D2E" w:rsidRPr="00270714" w:rsidRDefault="00B07D2E" w:rsidP="00916C1C">
      <w:pPr>
        <w:spacing w:line="240" w:lineRule="auto"/>
        <w:jc w:val="both"/>
        <w:rPr>
          <w:sz w:val="24"/>
          <w:szCs w:val="24"/>
          <w:u w:val="single"/>
        </w:rPr>
      </w:pPr>
    </w:p>
    <w:p w:rsidR="00B07D2E" w:rsidRPr="00270714" w:rsidRDefault="00B07D2E" w:rsidP="00916C1C">
      <w:pPr>
        <w:spacing w:line="240" w:lineRule="auto"/>
        <w:jc w:val="both"/>
        <w:rPr>
          <w:sz w:val="24"/>
          <w:szCs w:val="24"/>
          <w:u w:val="single"/>
        </w:rPr>
      </w:pPr>
    </w:p>
    <w:p w:rsidR="00B07D2E" w:rsidRPr="00270714" w:rsidRDefault="00B07D2E" w:rsidP="00916C1C">
      <w:pPr>
        <w:spacing w:line="240" w:lineRule="auto"/>
        <w:jc w:val="both"/>
        <w:rPr>
          <w:sz w:val="24"/>
          <w:szCs w:val="24"/>
          <w:u w:val="single"/>
        </w:rPr>
      </w:pPr>
    </w:p>
    <w:p w:rsidR="00B07D2E" w:rsidRPr="00270714" w:rsidRDefault="00B07D2E" w:rsidP="00916C1C">
      <w:pPr>
        <w:spacing w:line="240" w:lineRule="auto"/>
        <w:jc w:val="center"/>
        <w:rPr>
          <w:sz w:val="24"/>
          <w:szCs w:val="24"/>
        </w:rPr>
      </w:pPr>
    </w:p>
    <w:p w:rsidR="00B07D2E" w:rsidRPr="00270714" w:rsidRDefault="00B07D2E" w:rsidP="003D4E23">
      <w:pPr>
        <w:spacing w:line="240" w:lineRule="auto"/>
        <w:rPr>
          <w:sz w:val="24"/>
          <w:szCs w:val="24"/>
        </w:rPr>
      </w:pPr>
    </w:p>
    <w:p w:rsidR="00B07D2E" w:rsidRDefault="00B07D2E" w:rsidP="00916C1C">
      <w:pPr>
        <w:spacing w:line="240" w:lineRule="auto"/>
        <w:jc w:val="center"/>
        <w:rPr>
          <w:sz w:val="24"/>
          <w:szCs w:val="24"/>
        </w:rPr>
      </w:pPr>
    </w:p>
    <w:p w:rsidR="00B07D2E" w:rsidRDefault="00B07D2E" w:rsidP="00916C1C">
      <w:pPr>
        <w:spacing w:line="240" w:lineRule="auto"/>
        <w:jc w:val="center"/>
        <w:rPr>
          <w:sz w:val="24"/>
          <w:szCs w:val="24"/>
        </w:rPr>
      </w:pPr>
    </w:p>
    <w:p w:rsidR="00B07D2E" w:rsidRDefault="00B07D2E" w:rsidP="00916C1C">
      <w:pPr>
        <w:spacing w:line="240" w:lineRule="auto"/>
        <w:jc w:val="center"/>
        <w:rPr>
          <w:sz w:val="24"/>
          <w:szCs w:val="24"/>
        </w:rPr>
      </w:pPr>
    </w:p>
    <w:p w:rsidR="00B07D2E" w:rsidRDefault="00B07D2E" w:rsidP="00916C1C">
      <w:pPr>
        <w:spacing w:line="240" w:lineRule="auto"/>
        <w:jc w:val="center"/>
        <w:rPr>
          <w:sz w:val="24"/>
          <w:szCs w:val="24"/>
        </w:rPr>
      </w:pPr>
    </w:p>
    <w:p w:rsidR="00B07D2E" w:rsidRDefault="00B07D2E" w:rsidP="00916C1C">
      <w:pPr>
        <w:spacing w:line="240" w:lineRule="auto"/>
        <w:jc w:val="center"/>
        <w:rPr>
          <w:sz w:val="24"/>
          <w:szCs w:val="24"/>
        </w:rPr>
      </w:pPr>
    </w:p>
    <w:p w:rsidR="00B07D2E" w:rsidRPr="00270714" w:rsidRDefault="00B07D2E" w:rsidP="00916C1C">
      <w:pPr>
        <w:spacing w:line="240" w:lineRule="auto"/>
        <w:jc w:val="center"/>
        <w:rPr>
          <w:sz w:val="24"/>
          <w:szCs w:val="24"/>
        </w:rPr>
      </w:pPr>
    </w:p>
    <w:p w:rsidR="00B07D2E" w:rsidRDefault="00B07D2E" w:rsidP="00916C1C">
      <w:pPr>
        <w:spacing w:line="240" w:lineRule="auto"/>
        <w:jc w:val="center"/>
        <w:rPr>
          <w:sz w:val="24"/>
          <w:szCs w:val="24"/>
        </w:rPr>
      </w:pPr>
    </w:p>
    <w:p w:rsidR="00B07D2E" w:rsidRPr="00270714" w:rsidRDefault="009C0DC2" w:rsidP="00916C1C">
      <w:pPr>
        <w:spacing w:line="240" w:lineRule="auto"/>
        <w:jc w:val="center"/>
        <w:rPr>
          <w:sz w:val="24"/>
          <w:szCs w:val="24"/>
        </w:rPr>
      </w:pPr>
      <w:r>
        <w:rPr>
          <w:sz w:val="24"/>
          <w:szCs w:val="24"/>
        </w:rPr>
        <w:t>г. Муравленко</w:t>
      </w:r>
      <w:r w:rsidR="00B07D2E" w:rsidRPr="00270714">
        <w:rPr>
          <w:sz w:val="24"/>
          <w:szCs w:val="24"/>
        </w:rPr>
        <w:t xml:space="preserve"> </w:t>
      </w:r>
    </w:p>
    <w:p w:rsidR="00B07D2E" w:rsidRPr="00270714" w:rsidRDefault="000B3091" w:rsidP="003D4E23">
      <w:pPr>
        <w:spacing w:line="240" w:lineRule="auto"/>
        <w:jc w:val="center"/>
        <w:rPr>
          <w:sz w:val="24"/>
          <w:szCs w:val="24"/>
        </w:rPr>
      </w:pPr>
      <w:r>
        <w:rPr>
          <w:sz w:val="24"/>
          <w:szCs w:val="24"/>
        </w:rPr>
        <w:t>2020</w:t>
      </w:r>
    </w:p>
    <w:p w:rsidR="00B07D2E" w:rsidRDefault="00B07D2E" w:rsidP="00916C1C">
      <w:pPr>
        <w:spacing w:line="240" w:lineRule="auto"/>
        <w:rPr>
          <w:sz w:val="24"/>
          <w:szCs w:val="24"/>
        </w:rPr>
      </w:pPr>
    </w:p>
    <w:p w:rsidR="00B07D2E" w:rsidRDefault="00C172CA" w:rsidP="00281F8D">
      <w:pPr>
        <w:spacing w:line="240" w:lineRule="auto"/>
        <w:rPr>
          <w:sz w:val="24"/>
          <w:szCs w:val="24"/>
        </w:rPr>
      </w:pPr>
      <w:r>
        <w:rPr>
          <w:sz w:val="24"/>
          <w:szCs w:val="24"/>
        </w:rPr>
        <w:t>СОДЕРЖАНИЕ</w:t>
      </w:r>
    </w:p>
    <w:p w:rsidR="009F4796" w:rsidRPr="00270714" w:rsidRDefault="009F4796" w:rsidP="00281F8D">
      <w:pPr>
        <w:spacing w:line="240" w:lineRule="auto"/>
        <w:rPr>
          <w:sz w:val="24"/>
          <w:szCs w:val="24"/>
        </w:rPr>
      </w:pPr>
    </w:p>
    <w:p w:rsidR="00B07D2E" w:rsidRPr="00270714" w:rsidRDefault="00B07D2E" w:rsidP="00281F8D">
      <w:pPr>
        <w:pStyle w:val="12"/>
      </w:pPr>
      <w:r w:rsidRPr="00270714">
        <w:rPr>
          <w:bCs/>
        </w:rPr>
        <w:t>Пояснительная записка……………………………………………………………….....3</w:t>
      </w:r>
    </w:p>
    <w:p w:rsidR="00B07D2E" w:rsidRPr="00270714" w:rsidRDefault="00B07D2E" w:rsidP="00281F8D">
      <w:pPr>
        <w:pStyle w:val="12"/>
        <w:rPr>
          <w:bCs/>
        </w:rPr>
      </w:pPr>
      <w:r w:rsidRPr="00270714">
        <w:rPr>
          <w:bCs/>
        </w:rPr>
        <w:t>Общие положения…</w:t>
      </w:r>
      <w:r>
        <w:rPr>
          <w:bCs/>
        </w:rPr>
        <w:t>…………………………………………...………………………...3</w:t>
      </w:r>
    </w:p>
    <w:p w:rsidR="00B07D2E" w:rsidRPr="00270714" w:rsidRDefault="00B07D2E" w:rsidP="00281F8D">
      <w:pPr>
        <w:spacing w:line="360" w:lineRule="auto"/>
      </w:pPr>
      <w:r w:rsidRPr="00270714">
        <w:t>Порядок проведения индивидуального отбора…………………………………...……</w:t>
      </w:r>
      <w:r w:rsidR="006D0C1C">
        <w:t>4</w:t>
      </w:r>
    </w:p>
    <w:p w:rsidR="00B07D2E" w:rsidRPr="00270714" w:rsidRDefault="00B07D2E" w:rsidP="00281F8D">
      <w:pPr>
        <w:spacing w:line="360" w:lineRule="auto"/>
      </w:pPr>
      <w:r>
        <w:t>Годовой объем тренировочной нагрузки</w:t>
      </w:r>
      <w:r w:rsidRPr="00270714">
        <w:t xml:space="preserve"> </w:t>
      </w:r>
      <w:r>
        <w:t>…..</w:t>
      </w:r>
      <w:r w:rsidRPr="00270714">
        <w:t>………...</w:t>
      </w:r>
      <w:r>
        <w:t>………………………………..</w:t>
      </w:r>
      <w:r w:rsidR="006D0C1C">
        <w:t>5</w:t>
      </w:r>
    </w:p>
    <w:p w:rsidR="00B07D2E" w:rsidRDefault="00B07D2E" w:rsidP="00281F8D">
      <w:pPr>
        <w:spacing w:line="360" w:lineRule="auto"/>
      </w:pPr>
      <w:r>
        <w:t>Методическая часть……………………………………………………………………...</w:t>
      </w:r>
      <w:r w:rsidR="00852374">
        <w:t>6</w:t>
      </w:r>
    </w:p>
    <w:p w:rsidR="00B07D2E" w:rsidRDefault="00B07D2E" w:rsidP="00281F8D">
      <w:pPr>
        <w:spacing w:line="360" w:lineRule="auto"/>
      </w:pPr>
      <w:r>
        <w:t>Общая физическая подготовка………………………………………………………….</w:t>
      </w:r>
      <w:r w:rsidR="006D0C1C">
        <w:t>6</w:t>
      </w:r>
    </w:p>
    <w:p w:rsidR="00B07D2E" w:rsidRDefault="00A6390D" w:rsidP="00281F8D">
      <w:pPr>
        <w:spacing w:line="240" w:lineRule="auto"/>
      </w:pPr>
      <w:r>
        <w:t xml:space="preserve">Оценка качества </w:t>
      </w:r>
      <w:r>
        <w:tab/>
        <w:t>……….</w:t>
      </w:r>
      <w:r w:rsidR="00B07D2E">
        <w:t>…………………………………………………..…………1</w:t>
      </w:r>
      <w:r w:rsidR="006D0C1C">
        <w:t>3</w:t>
      </w:r>
    </w:p>
    <w:p w:rsidR="00B07D2E" w:rsidRPr="00A1754E" w:rsidRDefault="00B07D2E" w:rsidP="00281F8D">
      <w:pPr>
        <w:spacing w:line="240" w:lineRule="auto"/>
        <w:rPr>
          <w:sz w:val="10"/>
          <w:szCs w:val="10"/>
        </w:rPr>
      </w:pPr>
    </w:p>
    <w:p w:rsidR="00B07D2E" w:rsidRDefault="00281F8D" w:rsidP="00281F8D">
      <w:pPr>
        <w:spacing w:line="240" w:lineRule="auto"/>
        <w:rPr>
          <w:szCs w:val="26"/>
        </w:rPr>
      </w:pPr>
      <w:r w:rsidRPr="00A1754E">
        <w:rPr>
          <w:szCs w:val="26"/>
        </w:rPr>
        <w:t>Информационное</w:t>
      </w:r>
      <w:r>
        <w:rPr>
          <w:szCs w:val="26"/>
        </w:rPr>
        <w:t xml:space="preserve"> обеспечение………………..</w:t>
      </w:r>
      <w:r w:rsidR="00B07D2E" w:rsidRPr="00A1754E">
        <w:rPr>
          <w:szCs w:val="26"/>
        </w:rPr>
        <w:t>………………………………</w:t>
      </w:r>
      <w:r w:rsidR="00B07D2E">
        <w:rPr>
          <w:szCs w:val="26"/>
        </w:rPr>
        <w:t>….</w:t>
      </w:r>
      <w:r w:rsidR="00B07D2E" w:rsidRPr="00A1754E">
        <w:rPr>
          <w:szCs w:val="26"/>
        </w:rPr>
        <w:t>……</w:t>
      </w:r>
      <w:r w:rsidR="00B07D2E">
        <w:rPr>
          <w:szCs w:val="26"/>
        </w:rPr>
        <w:t>1</w:t>
      </w:r>
      <w:r w:rsidR="006D0C1C">
        <w:rPr>
          <w:szCs w:val="26"/>
        </w:rPr>
        <w:t>4</w:t>
      </w:r>
    </w:p>
    <w:p w:rsidR="00B07D2E" w:rsidRPr="00A1754E" w:rsidRDefault="00B07D2E" w:rsidP="00281F8D">
      <w:pPr>
        <w:spacing w:line="240" w:lineRule="auto"/>
        <w:rPr>
          <w:sz w:val="10"/>
          <w:szCs w:val="10"/>
        </w:rPr>
      </w:pPr>
    </w:p>
    <w:p w:rsidR="00026948" w:rsidRPr="00A1754E" w:rsidRDefault="00026948" w:rsidP="00281F8D">
      <w:pPr>
        <w:spacing w:line="360" w:lineRule="auto"/>
        <w:rPr>
          <w:szCs w:val="26"/>
        </w:rPr>
      </w:pPr>
      <w:r w:rsidRPr="00026948">
        <w:rPr>
          <w:rFonts w:eastAsia="Times New Roman"/>
          <w:color w:val="000000"/>
          <w:szCs w:val="26"/>
          <w:lang w:eastAsia="ru-RU"/>
        </w:rPr>
        <w:t>Годовой п</w:t>
      </w:r>
      <w:r w:rsidRPr="004502FF">
        <w:rPr>
          <w:rFonts w:eastAsia="Times New Roman"/>
          <w:color w:val="000000"/>
          <w:sz w:val="24"/>
          <w:szCs w:val="24"/>
          <w:lang w:eastAsia="ru-RU"/>
        </w:rPr>
        <w:t xml:space="preserve">лан-график распределения часов </w:t>
      </w:r>
      <w:r>
        <w:rPr>
          <w:rFonts w:eastAsia="Times New Roman"/>
          <w:color w:val="000000"/>
          <w:sz w:val="24"/>
          <w:szCs w:val="24"/>
          <w:lang w:eastAsia="ru-RU"/>
        </w:rPr>
        <w:t xml:space="preserve">……………………………………………….. </w:t>
      </w:r>
      <w:r w:rsidR="009F4796">
        <w:rPr>
          <w:rFonts w:eastAsia="Times New Roman"/>
          <w:color w:val="000000"/>
          <w:sz w:val="24"/>
          <w:szCs w:val="24"/>
          <w:lang w:eastAsia="ru-RU"/>
        </w:rPr>
        <w:t>1</w:t>
      </w:r>
      <w:r w:rsidR="006D0C1C">
        <w:rPr>
          <w:rFonts w:eastAsia="Times New Roman"/>
          <w:color w:val="000000"/>
          <w:sz w:val="24"/>
          <w:szCs w:val="24"/>
          <w:lang w:eastAsia="ru-RU"/>
        </w:rPr>
        <w:t>5</w:t>
      </w:r>
    </w:p>
    <w:p w:rsidR="00B07D2E" w:rsidRPr="00A1754E" w:rsidRDefault="00B07D2E" w:rsidP="00916C1C">
      <w:pPr>
        <w:spacing w:line="240" w:lineRule="auto"/>
        <w:ind w:firstLine="709"/>
        <w:jc w:val="both"/>
        <w:rPr>
          <w:b/>
          <w:szCs w:val="26"/>
        </w:rPr>
      </w:pPr>
    </w:p>
    <w:p w:rsidR="00B07D2E" w:rsidRPr="00270714" w:rsidRDefault="00B07D2E" w:rsidP="00916C1C">
      <w:pPr>
        <w:spacing w:line="240" w:lineRule="auto"/>
        <w:ind w:firstLine="709"/>
        <w:jc w:val="both"/>
        <w:rPr>
          <w:b/>
          <w:sz w:val="24"/>
          <w:szCs w:val="24"/>
        </w:rPr>
      </w:pPr>
    </w:p>
    <w:p w:rsidR="00B07D2E" w:rsidRPr="00270714" w:rsidRDefault="00B07D2E" w:rsidP="00916C1C">
      <w:pPr>
        <w:spacing w:line="240" w:lineRule="auto"/>
        <w:ind w:firstLine="709"/>
        <w:jc w:val="both"/>
        <w:rPr>
          <w:b/>
          <w:sz w:val="24"/>
          <w:szCs w:val="24"/>
        </w:rPr>
      </w:pPr>
    </w:p>
    <w:p w:rsidR="00B07D2E" w:rsidRPr="00270714" w:rsidRDefault="00B07D2E" w:rsidP="00916C1C">
      <w:pPr>
        <w:spacing w:line="240" w:lineRule="auto"/>
        <w:ind w:firstLine="709"/>
        <w:jc w:val="both"/>
        <w:rPr>
          <w:b/>
          <w:sz w:val="24"/>
          <w:szCs w:val="24"/>
        </w:rPr>
      </w:pPr>
    </w:p>
    <w:p w:rsidR="00B07D2E" w:rsidRPr="00270714" w:rsidRDefault="00B07D2E" w:rsidP="00916C1C">
      <w:pPr>
        <w:spacing w:line="240" w:lineRule="auto"/>
        <w:ind w:firstLine="709"/>
        <w:jc w:val="both"/>
        <w:rPr>
          <w:b/>
          <w:sz w:val="24"/>
          <w:szCs w:val="24"/>
        </w:rPr>
      </w:pPr>
    </w:p>
    <w:p w:rsidR="00B07D2E" w:rsidRPr="00270714" w:rsidRDefault="00B07D2E" w:rsidP="00916C1C">
      <w:pPr>
        <w:spacing w:line="240" w:lineRule="auto"/>
        <w:ind w:firstLine="709"/>
        <w:jc w:val="both"/>
        <w:rPr>
          <w:b/>
          <w:sz w:val="24"/>
          <w:szCs w:val="24"/>
        </w:rPr>
      </w:pPr>
    </w:p>
    <w:p w:rsidR="00B07D2E" w:rsidRPr="00270714" w:rsidRDefault="00B07D2E" w:rsidP="00916C1C">
      <w:pPr>
        <w:spacing w:line="240" w:lineRule="auto"/>
        <w:ind w:firstLine="709"/>
        <w:jc w:val="both"/>
        <w:rPr>
          <w:b/>
          <w:sz w:val="24"/>
          <w:szCs w:val="24"/>
        </w:rPr>
      </w:pPr>
    </w:p>
    <w:p w:rsidR="00B07D2E" w:rsidRPr="00270714" w:rsidRDefault="00B07D2E" w:rsidP="00916C1C">
      <w:pPr>
        <w:spacing w:line="240" w:lineRule="auto"/>
        <w:ind w:firstLine="709"/>
        <w:jc w:val="both"/>
        <w:rPr>
          <w:b/>
          <w:sz w:val="24"/>
          <w:szCs w:val="24"/>
        </w:rPr>
      </w:pPr>
    </w:p>
    <w:p w:rsidR="00B07D2E" w:rsidRPr="00270714" w:rsidRDefault="00B07D2E" w:rsidP="00916C1C">
      <w:pPr>
        <w:spacing w:line="240" w:lineRule="auto"/>
        <w:ind w:firstLine="709"/>
        <w:jc w:val="both"/>
        <w:rPr>
          <w:b/>
          <w:sz w:val="24"/>
          <w:szCs w:val="24"/>
        </w:rPr>
      </w:pPr>
    </w:p>
    <w:p w:rsidR="00B07D2E" w:rsidRPr="00270714" w:rsidRDefault="00B07D2E" w:rsidP="00916C1C">
      <w:pPr>
        <w:spacing w:line="240" w:lineRule="auto"/>
        <w:ind w:firstLine="709"/>
        <w:jc w:val="both"/>
        <w:rPr>
          <w:b/>
          <w:sz w:val="24"/>
          <w:szCs w:val="24"/>
        </w:rPr>
      </w:pPr>
    </w:p>
    <w:p w:rsidR="00B07D2E" w:rsidRPr="00270714" w:rsidRDefault="00B07D2E" w:rsidP="00270714">
      <w:pPr>
        <w:spacing w:line="240" w:lineRule="auto"/>
        <w:jc w:val="both"/>
        <w:rPr>
          <w:b/>
          <w:sz w:val="24"/>
          <w:szCs w:val="24"/>
        </w:rPr>
      </w:pPr>
    </w:p>
    <w:p w:rsidR="00B07D2E" w:rsidRDefault="00B07D2E" w:rsidP="00270714">
      <w:pPr>
        <w:spacing w:line="240" w:lineRule="auto"/>
        <w:jc w:val="both"/>
        <w:rPr>
          <w:b/>
          <w:sz w:val="24"/>
          <w:szCs w:val="24"/>
        </w:rPr>
      </w:pPr>
    </w:p>
    <w:p w:rsidR="009F4796" w:rsidRPr="00270714" w:rsidRDefault="009F4796" w:rsidP="00270714">
      <w:pPr>
        <w:spacing w:line="240" w:lineRule="auto"/>
        <w:jc w:val="both"/>
        <w:rPr>
          <w:b/>
          <w:sz w:val="24"/>
          <w:szCs w:val="24"/>
        </w:rPr>
      </w:pPr>
    </w:p>
    <w:p w:rsidR="00B07D2E" w:rsidRPr="00270714" w:rsidRDefault="00B07D2E" w:rsidP="00270714">
      <w:pPr>
        <w:spacing w:line="240" w:lineRule="auto"/>
        <w:jc w:val="both"/>
        <w:rPr>
          <w:b/>
          <w:sz w:val="24"/>
          <w:szCs w:val="24"/>
        </w:rPr>
      </w:pPr>
    </w:p>
    <w:p w:rsidR="00B07D2E" w:rsidRPr="00270714" w:rsidRDefault="00B07D2E" w:rsidP="00270714">
      <w:pPr>
        <w:spacing w:line="240" w:lineRule="auto"/>
        <w:jc w:val="both"/>
        <w:rPr>
          <w:b/>
          <w:sz w:val="24"/>
          <w:szCs w:val="24"/>
        </w:rPr>
      </w:pPr>
    </w:p>
    <w:p w:rsidR="00B07D2E" w:rsidRDefault="00B07D2E" w:rsidP="00270714">
      <w:pPr>
        <w:spacing w:line="240" w:lineRule="auto"/>
        <w:jc w:val="both"/>
        <w:rPr>
          <w:b/>
          <w:sz w:val="24"/>
          <w:szCs w:val="24"/>
        </w:rPr>
      </w:pPr>
    </w:p>
    <w:p w:rsidR="006D0C1C" w:rsidRDefault="006D0C1C" w:rsidP="00270714">
      <w:pPr>
        <w:spacing w:line="240" w:lineRule="auto"/>
        <w:jc w:val="both"/>
        <w:rPr>
          <w:b/>
          <w:sz w:val="24"/>
          <w:szCs w:val="24"/>
        </w:rPr>
      </w:pPr>
    </w:p>
    <w:p w:rsidR="006D0C1C" w:rsidRDefault="006D0C1C" w:rsidP="00270714">
      <w:pPr>
        <w:spacing w:line="240" w:lineRule="auto"/>
        <w:jc w:val="both"/>
        <w:rPr>
          <w:b/>
          <w:sz w:val="24"/>
          <w:szCs w:val="24"/>
        </w:rPr>
      </w:pPr>
    </w:p>
    <w:p w:rsidR="006D0C1C" w:rsidRDefault="006D0C1C" w:rsidP="00270714">
      <w:pPr>
        <w:spacing w:line="240" w:lineRule="auto"/>
        <w:jc w:val="both"/>
        <w:rPr>
          <w:b/>
          <w:sz w:val="24"/>
          <w:szCs w:val="24"/>
        </w:rPr>
      </w:pPr>
    </w:p>
    <w:p w:rsidR="006D0C1C" w:rsidRDefault="006D0C1C" w:rsidP="00270714">
      <w:pPr>
        <w:spacing w:line="240" w:lineRule="auto"/>
        <w:jc w:val="both"/>
        <w:rPr>
          <w:b/>
          <w:sz w:val="24"/>
          <w:szCs w:val="24"/>
        </w:rPr>
      </w:pPr>
    </w:p>
    <w:p w:rsidR="006D0C1C" w:rsidRDefault="006D0C1C" w:rsidP="00270714">
      <w:pPr>
        <w:spacing w:line="240" w:lineRule="auto"/>
        <w:jc w:val="both"/>
        <w:rPr>
          <w:b/>
          <w:sz w:val="24"/>
          <w:szCs w:val="24"/>
        </w:rPr>
      </w:pPr>
    </w:p>
    <w:p w:rsidR="006D0C1C" w:rsidRDefault="006D0C1C" w:rsidP="00270714">
      <w:pPr>
        <w:spacing w:line="240" w:lineRule="auto"/>
        <w:jc w:val="both"/>
        <w:rPr>
          <w:b/>
          <w:sz w:val="24"/>
          <w:szCs w:val="24"/>
        </w:rPr>
      </w:pPr>
    </w:p>
    <w:p w:rsidR="006D0C1C" w:rsidRDefault="006D0C1C" w:rsidP="00270714">
      <w:pPr>
        <w:spacing w:line="240" w:lineRule="auto"/>
        <w:jc w:val="both"/>
        <w:rPr>
          <w:b/>
          <w:sz w:val="24"/>
          <w:szCs w:val="24"/>
        </w:rPr>
      </w:pPr>
    </w:p>
    <w:p w:rsidR="006D0C1C" w:rsidRDefault="006D0C1C" w:rsidP="00270714">
      <w:pPr>
        <w:spacing w:line="240" w:lineRule="auto"/>
        <w:jc w:val="both"/>
        <w:rPr>
          <w:b/>
          <w:sz w:val="24"/>
          <w:szCs w:val="24"/>
        </w:rPr>
      </w:pPr>
    </w:p>
    <w:p w:rsidR="006D0C1C" w:rsidRDefault="006D0C1C" w:rsidP="00270714">
      <w:pPr>
        <w:spacing w:line="240" w:lineRule="auto"/>
        <w:jc w:val="both"/>
        <w:rPr>
          <w:b/>
          <w:sz w:val="24"/>
          <w:szCs w:val="24"/>
        </w:rPr>
      </w:pPr>
    </w:p>
    <w:p w:rsidR="006D0C1C" w:rsidRPr="00270714" w:rsidRDefault="006D0C1C" w:rsidP="00270714">
      <w:pPr>
        <w:spacing w:line="240" w:lineRule="auto"/>
        <w:jc w:val="both"/>
        <w:rPr>
          <w:b/>
          <w:sz w:val="24"/>
          <w:szCs w:val="24"/>
        </w:rPr>
      </w:pPr>
    </w:p>
    <w:p w:rsidR="00B07D2E" w:rsidRPr="00270714" w:rsidRDefault="00B07D2E" w:rsidP="00270714">
      <w:pPr>
        <w:spacing w:line="240" w:lineRule="auto"/>
        <w:jc w:val="both"/>
        <w:rPr>
          <w:b/>
          <w:sz w:val="24"/>
          <w:szCs w:val="24"/>
        </w:rPr>
      </w:pPr>
    </w:p>
    <w:p w:rsidR="00B07D2E" w:rsidRPr="00270714" w:rsidRDefault="00B07D2E" w:rsidP="00270714">
      <w:pPr>
        <w:spacing w:line="240" w:lineRule="auto"/>
        <w:jc w:val="both"/>
        <w:rPr>
          <w:b/>
          <w:sz w:val="24"/>
          <w:szCs w:val="24"/>
        </w:rPr>
      </w:pPr>
    </w:p>
    <w:p w:rsidR="00B07D2E" w:rsidRPr="00270714" w:rsidRDefault="00B07D2E" w:rsidP="00270714">
      <w:pPr>
        <w:spacing w:line="240" w:lineRule="auto"/>
        <w:jc w:val="both"/>
        <w:rPr>
          <w:b/>
          <w:sz w:val="24"/>
          <w:szCs w:val="24"/>
        </w:rPr>
      </w:pPr>
    </w:p>
    <w:p w:rsidR="00B07D2E" w:rsidRPr="00270714" w:rsidRDefault="00B07D2E" w:rsidP="00270714">
      <w:pPr>
        <w:spacing w:line="240" w:lineRule="auto"/>
        <w:jc w:val="both"/>
        <w:rPr>
          <w:b/>
          <w:sz w:val="24"/>
          <w:szCs w:val="24"/>
        </w:rPr>
      </w:pPr>
    </w:p>
    <w:p w:rsidR="00B07D2E" w:rsidRPr="00270714" w:rsidRDefault="00B07D2E" w:rsidP="00270714">
      <w:pPr>
        <w:spacing w:line="240" w:lineRule="auto"/>
        <w:jc w:val="both"/>
        <w:rPr>
          <w:b/>
          <w:sz w:val="24"/>
          <w:szCs w:val="24"/>
        </w:rPr>
      </w:pPr>
    </w:p>
    <w:p w:rsidR="00B07D2E" w:rsidRDefault="00B07D2E" w:rsidP="00270714">
      <w:pPr>
        <w:spacing w:line="240" w:lineRule="auto"/>
        <w:jc w:val="both"/>
        <w:rPr>
          <w:b/>
          <w:sz w:val="24"/>
          <w:szCs w:val="24"/>
        </w:rPr>
      </w:pPr>
    </w:p>
    <w:p w:rsidR="006D0C1C" w:rsidRPr="00270714" w:rsidRDefault="006D0C1C" w:rsidP="00270714">
      <w:pPr>
        <w:spacing w:line="240" w:lineRule="auto"/>
        <w:jc w:val="both"/>
        <w:rPr>
          <w:b/>
          <w:sz w:val="24"/>
          <w:szCs w:val="24"/>
        </w:rPr>
      </w:pPr>
    </w:p>
    <w:p w:rsidR="0007340F" w:rsidRDefault="0007340F" w:rsidP="00ED652E">
      <w:pPr>
        <w:spacing w:line="240" w:lineRule="auto"/>
        <w:jc w:val="both"/>
        <w:rPr>
          <w:b/>
          <w:sz w:val="24"/>
          <w:szCs w:val="24"/>
        </w:rPr>
      </w:pPr>
    </w:p>
    <w:p w:rsidR="00B07D2E" w:rsidRPr="00270714" w:rsidRDefault="00B07D2E" w:rsidP="00ED652E">
      <w:pPr>
        <w:spacing w:line="240" w:lineRule="auto"/>
        <w:jc w:val="both"/>
        <w:rPr>
          <w:b/>
          <w:caps/>
          <w:sz w:val="24"/>
          <w:szCs w:val="24"/>
        </w:rPr>
      </w:pPr>
      <w:r w:rsidRPr="00270714">
        <w:rPr>
          <w:b/>
          <w:caps/>
          <w:sz w:val="24"/>
          <w:szCs w:val="24"/>
        </w:rPr>
        <w:t>Пояснительная записка</w:t>
      </w:r>
    </w:p>
    <w:p w:rsidR="00146F71" w:rsidRPr="00146F71" w:rsidRDefault="00146F71" w:rsidP="00146F71">
      <w:pPr>
        <w:keepNext/>
        <w:spacing w:before="240" w:after="60"/>
        <w:outlineLvl w:val="1"/>
        <w:rPr>
          <w:b/>
          <w:sz w:val="24"/>
          <w:szCs w:val="24"/>
          <w:lang w:eastAsia="ru-RU"/>
        </w:rPr>
      </w:pPr>
      <w:bookmarkStart w:id="1" w:name="_Toc536459940"/>
      <w:bookmarkStart w:id="2" w:name="_Toc1998234"/>
      <w:r w:rsidRPr="00146F71">
        <w:rPr>
          <w:b/>
          <w:sz w:val="24"/>
          <w:szCs w:val="24"/>
          <w:lang w:eastAsia="ru-RU"/>
        </w:rPr>
        <w:lastRenderedPageBreak/>
        <w:t>Паспорт программы</w:t>
      </w:r>
      <w:bookmarkEnd w:id="1"/>
      <w:bookmarkEnd w:id="2"/>
    </w:p>
    <w:p w:rsidR="00146F71" w:rsidRPr="00146F71" w:rsidRDefault="00146F71" w:rsidP="00146F71">
      <w:pPr>
        <w:spacing w:line="240" w:lineRule="auto"/>
        <w:ind w:firstLine="708"/>
        <w:jc w:val="both"/>
        <w:rPr>
          <w:i/>
          <w:sz w:val="24"/>
          <w:szCs w:val="24"/>
        </w:rPr>
      </w:pPr>
      <w:r w:rsidRPr="00270714">
        <w:rPr>
          <w:sz w:val="24"/>
          <w:szCs w:val="24"/>
        </w:rPr>
        <w:t xml:space="preserve">Спортивно-оздоровительная программа </w:t>
      </w:r>
      <w:r w:rsidRPr="00146F71">
        <w:rPr>
          <w:sz w:val="24"/>
          <w:szCs w:val="24"/>
        </w:rPr>
        <w:t xml:space="preserve">по виду спорта бокс (далее – программа) разработана тренерами </w:t>
      </w:r>
      <w:proofErr w:type="gramStart"/>
      <w:r w:rsidRPr="00146F71">
        <w:rPr>
          <w:sz w:val="24"/>
          <w:szCs w:val="24"/>
        </w:rPr>
        <w:t>Мягких</w:t>
      </w:r>
      <w:proofErr w:type="gramEnd"/>
      <w:r w:rsidRPr="00146F71">
        <w:rPr>
          <w:sz w:val="24"/>
          <w:szCs w:val="24"/>
        </w:rPr>
        <w:t xml:space="preserve"> В.Л. и Лаврентьевым В.Г.</w:t>
      </w:r>
    </w:p>
    <w:p w:rsidR="00146F71" w:rsidRPr="00146F71" w:rsidRDefault="00146F71" w:rsidP="00146F71">
      <w:pPr>
        <w:spacing w:line="240" w:lineRule="auto"/>
        <w:ind w:firstLine="708"/>
        <w:jc w:val="both"/>
        <w:rPr>
          <w:sz w:val="24"/>
          <w:szCs w:val="24"/>
        </w:rPr>
      </w:pPr>
      <w:r w:rsidRPr="00146F71">
        <w:rPr>
          <w:b/>
          <w:sz w:val="24"/>
          <w:szCs w:val="24"/>
        </w:rPr>
        <w:t>Правообладатель программы</w:t>
      </w:r>
      <w:r w:rsidRPr="00146F71">
        <w:rPr>
          <w:sz w:val="24"/>
          <w:szCs w:val="24"/>
        </w:rPr>
        <w:t xml:space="preserve"> муниципальное бюджетное учреждение «Спортивная школа «Арктика».</w:t>
      </w:r>
    </w:p>
    <w:p w:rsidR="00146F71" w:rsidRPr="00146F71" w:rsidRDefault="00146F71" w:rsidP="00146F71">
      <w:pPr>
        <w:spacing w:line="240" w:lineRule="auto"/>
        <w:ind w:firstLine="708"/>
        <w:jc w:val="both"/>
        <w:rPr>
          <w:sz w:val="24"/>
          <w:szCs w:val="24"/>
        </w:rPr>
      </w:pPr>
      <w:r w:rsidRPr="00146F71">
        <w:rPr>
          <w:b/>
          <w:sz w:val="24"/>
          <w:szCs w:val="24"/>
        </w:rPr>
        <w:t>Нормативную правовую основу</w:t>
      </w:r>
      <w:r w:rsidRPr="00146F71">
        <w:rPr>
          <w:sz w:val="24"/>
          <w:szCs w:val="24"/>
        </w:rPr>
        <w:t xml:space="preserve"> разработки программы составили:</w:t>
      </w:r>
    </w:p>
    <w:p w:rsidR="00146F71" w:rsidRPr="00146F71" w:rsidRDefault="00146F71" w:rsidP="00146F71">
      <w:pPr>
        <w:spacing w:line="240" w:lineRule="auto"/>
        <w:ind w:firstLine="708"/>
        <w:jc w:val="both"/>
        <w:rPr>
          <w:sz w:val="24"/>
          <w:szCs w:val="24"/>
        </w:rPr>
      </w:pPr>
      <w:r w:rsidRPr="00146F71">
        <w:rPr>
          <w:sz w:val="24"/>
          <w:szCs w:val="24"/>
        </w:rPr>
        <w:t xml:space="preserve">- Федеральный стандарт спортивной подготовки по виду спорта «бокс», утвержденный приказом </w:t>
      </w:r>
      <w:proofErr w:type="spellStart"/>
      <w:r w:rsidRPr="00146F71">
        <w:rPr>
          <w:sz w:val="24"/>
          <w:szCs w:val="24"/>
        </w:rPr>
        <w:t>Минспорта</w:t>
      </w:r>
      <w:proofErr w:type="spellEnd"/>
      <w:r w:rsidRPr="00146F71">
        <w:rPr>
          <w:sz w:val="24"/>
          <w:szCs w:val="24"/>
        </w:rPr>
        <w:t xml:space="preserve"> России от 16.04.2018 № 348;</w:t>
      </w:r>
    </w:p>
    <w:p w:rsidR="00146F71" w:rsidRPr="00146F71" w:rsidRDefault="00146F71" w:rsidP="00146F71">
      <w:pPr>
        <w:autoSpaceDE w:val="0"/>
        <w:autoSpaceDN w:val="0"/>
        <w:adjustRightInd w:val="0"/>
        <w:spacing w:line="240" w:lineRule="auto"/>
        <w:ind w:firstLine="708"/>
        <w:jc w:val="both"/>
        <w:rPr>
          <w:sz w:val="24"/>
          <w:szCs w:val="24"/>
        </w:rPr>
      </w:pPr>
      <w:r w:rsidRPr="00146F71">
        <w:rPr>
          <w:sz w:val="24"/>
          <w:szCs w:val="24"/>
        </w:rPr>
        <w:t xml:space="preserve">- Методические рекомендации по организации спортивной подготовки в Российской Федерации, утвержденные приказом </w:t>
      </w:r>
      <w:proofErr w:type="spellStart"/>
      <w:r w:rsidRPr="00146F71">
        <w:rPr>
          <w:sz w:val="24"/>
          <w:szCs w:val="24"/>
        </w:rPr>
        <w:t>Минспорта</w:t>
      </w:r>
      <w:proofErr w:type="spellEnd"/>
      <w:r w:rsidRPr="00146F71">
        <w:rPr>
          <w:sz w:val="24"/>
          <w:szCs w:val="24"/>
        </w:rPr>
        <w:t xml:space="preserve"> России от 12.05.2014 г. № ВМ-04-10/2554.</w:t>
      </w:r>
    </w:p>
    <w:p w:rsidR="00B07D2E" w:rsidRPr="00270714" w:rsidRDefault="00B07D2E" w:rsidP="00F54C2E">
      <w:pPr>
        <w:spacing w:line="240" w:lineRule="auto"/>
        <w:ind w:firstLine="708"/>
        <w:jc w:val="both"/>
        <w:rPr>
          <w:b/>
          <w:sz w:val="24"/>
          <w:szCs w:val="24"/>
        </w:rPr>
      </w:pPr>
      <w:r w:rsidRPr="00270714">
        <w:rPr>
          <w:b/>
          <w:sz w:val="24"/>
          <w:szCs w:val="24"/>
        </w:rPr>
        <w:t>Актуальность.</w:t>
      </w:r>
    </w:p>
    <w:p w:rsidR="00B07D2E" w:rsidRDefault="00B07D2E" w:rsidP="009337AE">
      <w:pPr>
        <w:spacing w:line="240" w:lineRule="auto"/>
        <w:ind w:firstLine="709"/>
        <w:jc w:val="both"/>
        <w:rPr>
          <w:color w:val="000000"/>
          <w:sz w:val="24"/>
          <w:szCs w:val="24"/>
        </w:rPr>
      </w:pPr>
      <w:r w:rsidRPr="00270714">
        <w:rPr>
          <w:sz w:val="24"/>
          <w:szCs w:val="24"/>
          <w:lang w:eastAsia="ru-RU"/>
        </w:rPr>
        <w:t xml:space="preserve">Одной из важнейших составляющих физического воспитания является физкультурно-оздоровительная работа. </w:t>
      </w:r>
      <w:r w:rsidRPr="001C5595">
        <w:rPr>
          <w:color w:val="000000"/>
          <w:sz w:val="24"/>
          <w:szCs w:val="24"/>
        </w:rPr>
        <w:t xml:space="preserve">В условиях современной общеобразовательной школы у учащихся в связи с большими учебными нагрузками и объемами домашнего задания развивается гиподинамия. Решить отчасти, проблему призвана данная программа, направленная на удовлетворение потребностей в движении, оздоровлении и поддержании функциональности организма. </w:t>
      </w:r>
    </w:p>
    <w:p w:rsidR="00B07D2E" w:rsidRPr="001C5595" w:rsidRDefault="00B07D2E" w:rsidP="009337AE">
      <w:pPr>
        <w:spacing w:line="240" w:lineRule="auto"/>
        <w:ind w:firstLine="709"/>
        <w:jc w:val="both"/>
        <w:rPr>
          <w:color w:val="000000"/>
          <w:sz w:val="24"/>
          <w:szCs w:val="24"/>
        </w:rPr>
      </w:pPr>
      <w:r w:rsidRPr="001C5595">
        <w:rPr>
          <w:color w:val="000000"/>
          <w:sz w:val="24"/>
          <w:szCs w:val="24"/>
        </w:rPr>
        <w:t xml:space="preserve">Очень важно, чтобы </w:t>
      </w:r>
      <w:r w:rsidR="00146F71">
        <w:rPr>
          <w:color w:val="000000"/>
          <w:sz w:val="24"/>
          <w:szCs w:val="24"/>
        </w:rPr>
        <w:t xml:space="preserve">занимающихся </w:t>
      </w:r>
      <w:r w:rsidRPr="001C5595">
        <w:rPr>
          <w:color w:val="000000"/>
          <w:sz w:val="24"/>
          <w:szCs w:val="24"/>
        </w:rPr>
        <w:t xml:space="preserve"> мог после уроков снять физическое и эмоциональное напряжение. Это легко можно достичь в спортивном зале, посредством занятий </w:t>
      </w:r>
      <w:r w:rsidR="0007340F">
        <w:rPr>
          <w:color w:val="000000"/>
          <w:sz w:val="24"/>
          <w:szCs w:val="24"/>
        </w:rPr>
        <w:t>боксом</w:t>
      </w:r>
      <w:r w:rsidRPr="001C5595">
        <w:rPr>
          <w:color w:val="000000"/>
          <w:sz w:val="24"/>
          <w:szCs w:val="24"/>
        </w:rPr>
        <w:t xml:space="preserve">. </w:t>
      </w:r>
    </w:p>
    <w:p w:rsidR="00B07D2E" w:rsidRPr="009337AE" w:rsidRDefault="00B07D2E" w:rsidP="009337AE">
      <w:pPr>
        <w:spacing w:line="240" w:lineRule="auto"/>
        <w:ind w:firstLine="709"/>
        <w:jc w:val="both"/>
        <w:rPr>
          <w:color w:val="000000"/>
          <w:sz w:val="24"/>
          <w:szCs w:val="24"/>
        </w:rPr>
      </w:pPr>
      <w:r w:rsidRPr="001C5595">
        <w:rPr>
          <w:color w:val="000000"/>
          <w:sz w:val="24"/>
          <w:szCs w:val="24"/>
        </w:rPr>
        <w:t xml:space="preserve">Занятия </w:t>
      </w:r>
      <w:r w:rsidR="00146F71">
        <w:rPr>
          <w:color w:val="000000"/>
          <w:sz w:val="24"/>
          <w:szCs w:val="24"/>
        </w:rPr>
        <w:t>боксом</w:t>
      </w:r>
      <w:r w:rsidRPr="001C5595">
        <w:rPr>
          <w:color w:val="000000"/>
          <w:sz w:val="24"/>
          <w:szCs w:val="24"/>
        </w:rPr>
        <w:t xml:space="preserve"> способствуют развитию и совершенствованию у занимающихся основных физических качеств – выносливости, координации движений, скоростно-силовых качеств, формированию различных двигательных навыков, укреплению здоровья, а также формируют личностные качества ребенка: коммуникабельность, волю, чувство товарищества, чувство ответственности за свои действия перед собой и товарищами. </w:t>
      </w:r>
    </w:p>
    <w:p w:rsidR="00146F71" w:rsidRPr="00146F71" w:rsidRDefault="00146F71" w:rsidP="00146F71">
      <w:pPr>
        <w:spacing w:line="240" w:lineRule="auto"/>
        <w:ind w:firstLine="709"/>
        <w:jc w:val="both"/>
        <w:rPr>
          <w:sz w:val="24"/>
          <w:szCs w:val="24"/>
        </w:rPr>
      </w:pPr>
      <w:r w:rsidRPr="00146F71">
        <w:rPr>
          <w:sz w:val="24"/>
          <w:szCs w:val="24"/>
        </w:rPr>
        <w:t xml:space="preserve">Бокс относится к ситуационным видам спорта. Для бокса характерны переменная мощность работы; изменчивость ситуации, сочетаемая с дефицитом времени. Ситуационные упражнения характеризуются ациклической или смешанной структурой движений, преобладанием динамической скоростно-силовой работы, высокой эмоциональностью. </w:t>
      </w:r>
    </w:p>
    <w:p w:rsidR="00B07D2E" w:rsidRPr="00270714" w:rsidRDefault="00B07D2E" w:rsidP="00F54C2E">
      <w:pPr>
        <w:spacing w:line="240" w:lineRule="auto"/>
        <w:ind w:firstLine="709"/>
        <w:jc w:val="both"/>
        <w:rPr>
          <w:sz w:val="24"/>
          <w:szCs w:val="24"/>
        </w:rPr>
      </w:pPr>
      <w:r w:rsidRPr="00270714">
        <w:rPr>
          <w:b/>
          <w:sz w:val="24"/>
          <w:szCs w:val="24"/>
        </w:rPr>
        <w:t>Требования к начальному уровню образования:</w:t>
      </w:r>
      <w:r w:rsidRPr="00270714">
        <w:rPr>
          <w:sz w:val="24"/>
          <w:szCs w:val="24"/>
        </w:rPr>
        <w:t xml:space="preserve"> не предъявляются. </w:t>
      </w:r>
    </w:p>
    <w:p w:rsidR="00B07D2E" w:rsidRPr="00270714" w:rsidRDefault="00B07D2E" w:rsidP="00F54C2E">
      <w:pPr>
        <w:spacing w:line="240" w:lineRule="auto"/>
        <w:ind w:firstLine="709"/>
        <w:jc w:val="both"/>
        <w:rPr>
          <w:sz w:val="24"/>
          <w:szCs w:val="24"/>
        </w:rPr>
      </w:pPr>
      <w:r w:rsidRPr="00270714">
        <w:rPr>
          <w:b/>
          <w:sz w:val="24"/>
          <w:szCs w:val="24"/>
        </w:rPr>
        <w:t xml:space="preserve">Возраст </w:t>
      </w:r>
      <w:r w:rsidR="00A6390D">
        <w:rPr>
          <w:b/>
          <w:sz w:val="24"/>
          <w:szCs w:val="24"/>
        </w:rPr>
        <w:t>занимающихся</w:t>
      </w:r>
      <w:r w:rsidRPr="00270714">
        <w:rPr>
          <w:sz w:val="24"/>
          <w:szCs w:val="24"/>
        </w:rPr>
        <w:t xml:space="preserve"> от 6 до 18 лет.</w:t>
      </w:r>
    </w:p>
    <w:p w:rsidR="00B07D2E" w:rsidRPr="00270714" w:rsidRDefault="00B07D2E" w:rsidP="00ED5096">
      <w:pPr>
        <w:spacing w:line="240" w:lineRule="auto"/>
        <w:ind w:firstLine="708"/>
        <w:jc w:val="both"/>
        <w:rPr>
          <w:sz w:val="24"/>
          <w:szCs w:val="24"/>
        </w:rPr>
      </w:pPr>
      <w:r w:rsidRPr="00270714">
        <w:rPr>
          <w:b/>
          <w:sz w:val="24"/>
          <w:szCs w:val="24"/>
        </w:rPr>
        <w:t>Нормативный срок освоения</w:t>
      </w:r>
      <w:r w:rsidRPr="00270714">
        <w:rPr>
          <w:sz w:val="24"/>
          <w:szCs w:val="24"/>
        </w:rPr>
        <w:t xml:space="preserve"> программы </w:t>
      </w:r>
      <w:proofErr w:type="gramStart"/>
      <w:r w:rsidR="00310FD3">
        <w:rPr>
          <w:sz w:val="24"/>
          <w:szCs w:val="24"/>
        </w:rPr>
        <w:t>составлена</w:t>
      </w:r>
      <w:proofErr w:type="gramEnd"/>
      <w:r w:rsidR="00310FD3">
        <w:rPr>
          <w:sz w:val="24"/>
          <w:szCs w:val="24"/>
        </w:rPr>
        <w:t xml:space="preserve"> на спортивный сезон</w:t>
      </w:r>
      <w:r w:rsidRPr="00270714">
        <w:rPr>
          <w:sz w:val="24"/>
          <w:szCs w:val="24"/>
        </w:rPr>
        <w:t>. Недельная нагрузка</w:t>
      </w:r>
      <w:r>
        <w:rPr>
          <w:sz w:val="24"/>
          <w:szCs w:val="24"/>
        </w:rPr>
        <w:t xml:space="preserve"> </w:t>
      </w:r>
      <w:r w:rsidR="008E1B5E">
        <w:rPr>
          <w:sz w:val="24"/>
          <w:szCs w:val="24"/>
        </w:rPr>
        <w:t>6 часов в неделю:</w:t>
      </w:r>
      <w:r>
        <w:rPr>
          <w:sz w:val="24"/>
          <w:szCs w:val="24"/>
        </w:rPr>
        <w:t xml:space="preserve"> </w:t>
      </w:r>
      <w:r w:rsidR="00FD442D">
        <w:rPr>
          <w:sz w:val="24"/>
          <w:szCs w:val="24"/>
        </w:rPr>
        <w:t>тренировочные занятия до 4 раз</w:t>
      </w:r>
      <w:r w:rsidR="008E1B5E" w:rsidRPr="00270714">
        <w:rPr>
          <w:sz w:val="24"/>
          <w:szCs w:val="24"/>
        </w:rPr>
        <w:t xml:space="preserve"> в неделю</w:t>
      </w:r>
      <w:r w:rsidR="00FD442D">
        <w:rPr>
          <w:sz w:val="24"/>
          <w:szCs w:val="24"/>
        </w:rPr>
        <w:t>, до 2</w:t>
      </w:r>
      <w:r w:rsidRPr="00270714">
        <w:rPr>
          <w:sz w:val="24"/>
          <w:szCs w:val="24"/>
        </w:rPr>
        <w:t xml:space="preserve"> </w:t>
      </w:r>
      <w:r w:rsidR="00FD442D">
        <w:rPr>
          <w:sz w:val="24"/>
          <w:szCs w:val="24"/>
        </w:rPr>
        <w:t>часов</w:t>
      </w:r>
      <w:r w:rsidRPr="00270714">
        <w:rPr>
          <w:sz w:val="24"/>
          <w:szCs w:val="24"/>
        </w:rPr>
        <w:t>. Академический час равен 45 минутам.</w:t>
      </w:r>
    </w:p>
    <w:p w:rsidR="00B07D2E" w:rsidRPr="00270714" w:rsidRDefault="00A6390D" w:rsidP="009337AE">
      <w:pPr>
        <w:spacing w:line="240" w:lineRule="auto"/>
        <w:ind w:firstLine="709"/>
        <w:jc w:val="both"/>
        <w:rPr>
          <w:sz w:val="24"/>
          <w:szCs w:val="24"/>
        </w:rPr>
      </w:pPr>
      <w:r>
        <w:rPr>
          <w:sz w:val="24"/>
          <w:szCs w:val="24"/>
        </w:rPr>
        <w:t>Тренировочный процесс</w:t>
      </w:r>
      <w:r w:rsidR="00B07D2E" w:rsidRPr="00270714">
        <w:rPr>
          <w:sz w:val="24"/>
          <w:szCs w:val="24"/>
        </w:rPr>
        <w:t xml:space="preserve"> осуществляется групповым методом, в группе оптимальное ко</w:t>
      </w:r>
      <w:r w:rsidR="00146F71">
        <w:rPr>
          <w:sz w:val="24"/>
          <w:szCs w:val="24"/>
        </w:rPr>
        <w:t>личество 15 человек.</w:t>
      </w:r>
    </w:p>
    <w:p w:rsidR="00146F71" w:rsidRDefault="00146F71" w:rsidP="009337AE">
      <w:pPr>
        <w:pStyle w:val="a3"/>
        <w:spacing w:before="0" w:beforeAutospacing="0" w:after="0" w:afterAutospacing="0"/>
        <w:rPr>
          <w:b/>
          <w:caps/>
        </w:rPr>
      </w:pPr>
    </w:p>
    <w:p w:rsidR="00B07D2E" w:rsidRDefault="00B07D2E" w:rsidP="009337AE">
      <w:pPr>
        <w:pStyle w:val="a3"/>
        <w:spacing w:before="0" w:beforeAutospacing="0" w:after="0" w:afterAutospacing="0"/>
        <w:rPr>
          <w:b/>
          <w:caps/>
        </w:rPr>
      </w:pPr>
      <w:r w:rsidRPr="00270714">
        <w:rPr>
          <w:b/>
          <w:caps/>
        </w:rPr>
        <w:t>Общ</w:t>
      </w:r>
      <w:r w:rsidR="00A6390D">
        <w:rPr>
          <w:b/>
          <w:caps/>
        </w:rPr>
        <w:t>е</w:t>
      </w:r>
      <w:r w:rsidRPr="00270714">
        <w:rPr>
          <w:b/>
          <w:caps/>
        </w:rPr>
        <w:t>е положени</w:t>
      </w:r>
      <w:r w:rsidR="00A6390D">
        <w:rPr>
          <w:b/>
          <w:caps/>
        </w:rPr>
        <w:t>е</w:t>
      </w:r>
    </w:p>
    <w:p w:rsidR="00F15A77" w:rsidRPr="00F15A77" w:rsidRDefault="00F15A77" w:rsidP="00F15A77">
      <w:pPr>
        <w:autoSpaceDE w:val="0"/>
        <w:autoSpaceDN w:val="0"/>
        <w:adjustRightInd w:val="0"/>
        <w:spacing w:line="240" w:lineRule="auto"/>
        <w:ind w:firstLine="709"/>
        <w:jc w:val="both"/>
        <w:outlineLvl w:val="0"/>
        <w:rPr>
          <w:b/>
          <w:caps/>
          <w:sz w:val="24"/>
          <w:szCs w:val="24"/>
          <w:lang w:eastAsia="ru-RU"/>
        </w:rPr>
      </w:pPr>
      <w:r w:rsidRPr="00F15A77">
        <w:rPr>
          <w:b/>
          <w:caps/>
          <w:sz w:val="24"/>
          <w:szCs w:val="24"/>
          <w:lang w:eastAsia="ru-RU"/>
        </w:rPr>
        <w:t xml:space="preserve">Характеристика </w:t>
      </w:r>
    </w:p>
    <w:p w:rsidR="00F15A77" w:rsidRPr="00F15A77" w:rsidRDefault="00F15A77" w:rsidP="00F15A77">
      <w:pPr>
        <w:autoSpaceDE w:val="0"/>
        <w:autoSpaceDN w:val="0"/>
        <w:adjustRightInd w:val="0"/>
        <w:spacing w:line="240" w:lineRule="auto"/>
        <w:ind w:firstLine="709"/>
        <w:jc w:val="both"/>
        <w:rPr>
          <w:sz w:val="24"/>
          <w:szCs w:val="24"/>
          <w:lang w:eastAsia="ru-RU"/>
        </w:rPr>
      </w:pPr>
      <w:r w:rsidRPr="00F15A77">
        <w:rPr>
          <w:sz w:val="24"/>
          <w:szCs w:val="24"/>
          <w:lang w:eastAsia="ru-RU"/>
        </w:rPr>
        <w:t xml:space="preserve">Программа представляет собой комплекс нормативно-методической документации, регламентирующей содержание, </w:t>
      </w:r>
      <w:r w:rsidR="00A6390D">
        <w:rPr>
          <w:sz w:val="24"/>
          <w:szCs w:val="24"/>
          <w:lang w:eastAsia="ru-RU"/>
        </w:rPr>
        <w:t>организацию и оценку результатов</w:t>
      </w:r>
      <w:r w:rsidRPr="00F15A77">
        <w:rPr>
          <w:sz w:val="24"/>
          <w:szCs w:val="24"/>
          <w:lang w:eastAsia="ru-RU"/>
        </w:rPr>
        <w:t xml:space="preserve">. </w:t>
      </w:r>
    </w:p>
    <w:p w:rsidR="00F15A77" w:rsidRPr="00F15A77" w:rsidRDefault="00A6390D" w:rsidP="00F15A77">
      <w:pPr>
        <w:shd w:val="clear" w:color="auto" w:fill="FFFFFF"/>
        <w:spacing w:line="240" w:lineRule="auto"/>
        <w:ind w:firstLine="709"/>
        <w:jc w:val="both"/>
        <w:rPr>
          <w:sz w:val="24"/>
          <w:szCs w:val="24"/>
          <w:lang w:eastAsia="ru-RU"/>
        </w:rPr>
      </w:pPr>
      <w:r>
        <w:rPr>
          <w:sz w:val="24"/>
          <w:szCs w:val="24"/>
          <w:lang w:eastAsia="ru-RU"/>
        </w:rPr>
        <w:t xml:space="preserve">Цель программы –  привить интерес к спорту, </w:t>
      </w:r>
      <w:r w:rsidR="00F15A77" w:rsidRPr="00F15A77">
        <w:rPr>
          <w:sz w:val="24"/>
          <w:szCs w:val="24"/>
          <w:lang w:eastAsia="ru-RU"/>
        </w:rPr>
        <w:t xml:space="preserve"> </w:t>
      </w:r>
      <w:r w:rsidR="00F15A77">
        <w:rPr>
          <w:sz w:val="24"/>
          <w:szCs w:val="24"/>
          <w:lang w:eastAsia="ru-RU"/>
        </w:rPr>
        <w:t>боксу</w:t>
      </w:r>
      <w:r w:rsidR="00F15A77" w:rsidRPr="00F15A77">
        <w:rPr>
          <w:sz w:val="24"/>
          <w:szCs w:val="24"/>
          <w:lang w:eastAsia="ru-RU"/>
        </w:rPr>
        <w:t xml:space="preserve"> в доступной для них форме.</w:t>
      </w:r>
    </w:p>
    <w:p w:rsidR="00F15A77" w:rsidRPr="00F15A77" w:rsidRDefault="00F15A77" w:rsidP="00F15A77">
      <w:pPr>
        <w:shd w:val="clear" w:color="auto" w:fill="FFFFFF"/>
        <w:spacing w:line="240" w:lineRule="auto"/>
        <w:ind w:firstLine="709"/>
        <w:jc w:val="both"/>
        <w:rPr>
          <w:sz w:val="24"/>
          <w:szCs w:val="24"/>
          <w:lang w:eastAsia="ru-RU"/>
        </w:rPr>
      </w:pPr>
      <w:r w:rsidRPr="00F15A77">
        <w:rPr>
          <w:sz w:val="24"/>
          <w:szCs w:val="24"/>
          <w:lang w:eastAsia="ru-RU"/>
        </w:rPr>
        <w:t>Работа с</w:t>
      </w:r>
      <w:r w:rsidR="00A6390D">
        <w:rPr>
          <w:sz w:val="24"/>
          <w:szCs w:val="24"/>
          <w:lang w:eastAsia="ru-RU"/>
        </w:rPr>
        <w:t xml:space="preserve"> </w:t>
      </w:r>
      <w:proofErr w:type="gramStart"/>
      <w:r w:rsidR="00A6390D">
        <w:rPr>
          <w:sz w:val="24"/>
          <w:szCs w:val="24"/>
          <w:lang w:eastAsia="ru-RU"/>
        </w:rPr>
        <w:t>занимающимися</w:t>
      </w:r>
      <w:proofErr w:type="gramEnd"/>
      <w:r w:rsidRPr="00F15A77">
        <w:rPr>
          <w:sz w:val="24"/>
          <w:szCs w:val="24"/>
          <w:lang w:eastAsia="ru-RU"/>
        </w:rPr>
        <w:t xml:space="preserve"> традиционно осуществляется в трех направлениях: оздоровительном, образовательном и воспитательном.</w:t>
      </w:r>
    </w:p>
    <w:p w:rsidR="00F15A77" w:rsidRPr="00F15A77" w:rsidRDefault="00F15A77" w:rsidP="00F15A77">
      <w:pPr>
        <w:shd w:val="clear" w:color="auto" w:fill="FFFFFF"/>
        <w:spacing w:line="240" w:lineRule="auto"/>
        <w:ind w:firstLine="709"/>
        <w:jc w:val="both"/>
        <w:rPr>
          <w:sz w:val="24"/>
          <w:szCs w:val="24"/>
          <w:lang w:eastAsia="ru-RU"/>
        </w:rPr>
      </w:pPr>
      <w:r w:rsidRPr="00F15A77">
        <w:rPr>
          <w:sz w:val="24"/>
          <w:szCs w:val="24"/>
          <w:lang w:eastAsia="ru-RU"/>
        </w:rPr>
        <w:t>Эти направления конкретизируются в решении следующих задач.</w:t>
      </w:r>
    </w:p>
    <w:p w:rsidR="00F15A77" w:rsidRPr="00F15A77" w:rsidRDefault="00F15A77" w:rsidP="00F15A77">
      <w:pPr>
        <w:shd w:val="clear" w:color="auto" w:fill="FFFFFF"/>
        <w:spacing w:line="240" w:lineRule="auto"/>
        <w:ind w:firstLine="709"/>
        <w:jc w:val="both"/>
        <w:rPr>
          <w:sz w:val="24"/>
          <w:szCs w:val="24"/>
          <w:lang w:eastAsia="ru-RU"/>
        </w:rPr>
      </w:pPr>
      <w:r w:rsidRPr="00F15A77">
        <w:rPr>
          <w:b/>
          <w:bCs/>
          <w:sz w:val="24"/>
          <w:szCs w:val="24"/>
          <w:lang w:eastAsia="ru-RU"/>
        </w:rPr>
        <w:t>Оздоровительных:</w:t>
      </w:r>
    </w:p>
    <w:p w:rsidR="00F15A77" w:rsidRPr="00F15A77" w:rsidRDefault="00F15A77" w:rsidP="00F15A77">
      <w:pPr>
        <w:shd w:val="clear" w:color="auto" w:fill="FFFFFF"/>
        <w:spacing w:line="240" w:lineRule="auto"/>
        <w:ind w:firstLine="709"/>
        <w:jc w:val="both"/>
        <w:rPr>
          <w:sz w:val="24"/>
          <w:szCs w:val="24"/>
          <w:lang w:eastAsia="ru-RU"/>
        </w:rPr>
      </w:pPr>
      <w:r w:rsidRPr="00F15A77">
        <w:rPr>
          <w:sz w:val="24"/>
          <w:szCs w:val="24"/>
          <w:lang w:eastAsia="ru-RU"/>
        </w:rPr>
        <w:t>-         содействовать развитию адаптационных возможностей и улучшению работоспособности организма</w:t>
      </w:r>
      <w:r w:rsidR="00A6390D">
        <w:rPr>
          <w:sz w:val="24"/>
          <w:szCs w:val="24"/>
          <w:lang w:eastAsia="ru-RU"/>
        </w:rPr>
        <w:t xml:space="preserve"> заснимающихся</w:t>
      </w:r>
      <w:r w:rsidRPr="00F15A77">
        <w:rPr>
          <w:sz w:val="24"/>
          <w:szCs w:val="24"/>
          <w:lang w:eastAsia="ru-RU"/>
        </w:rPr>
        <w:t>;</w:t>
      </w:r>
    </w:p>
    <w:p w:rsidR="00F15A77" w:rsidRPr="00F15A77" w:rsidRDefault="00F15A77" w:rsidP="00F15A77">
      <w:pPr>
        <w:shd w:val="clear" w:color="auto" w:fill="FFFFFF"/>
        <w:spacing w:line="240" w:lineRule="auto"/>
        <w:ind w:firstLine="709"/>
        <w:jc w:val="both"/>
        <w:rPr>
          <w:sz w:val="24"/>
          <w:szCs w:val="24"/>
          <w:lang w:eastAsia="ru-RU"/>
        </w:rPr>
      </w:pPr>
      <w:r w:rsidRPr="00F15A77">
        <w:rPr>
          <w:sz w:val="24"/>
          <w:szCs w:val="24"/>
          <w:lang w:eastAsia="ru-RU"/>
        </w:rPr>
        <w:t>-         способствовать формировани</w:t>
      </w:r>
      <w:r>
        <w:rPr>
          <w:sz w:val="24"/>
          <w:szCs w:val="24"/>
          <w:lang w:eastAsia="ru-RU"/>
        </w:rPr>
        <w:t>ю опорно-двигательного аппарата.</w:t>
      </w:r>
    </w:p>
    <w:p w:rsidR="00F15A77" w:rsidRPr="00F15A77" w:rsidRDefault="00F15A77" w:rsidP="00F15A77">
      <w:pPr>
        <w:shd w:val="clear" w:color="auto" w:fill="FFFFFF"/>
        <w:spacing w:line="240" w:lineRule="auto"/>
        <w:ind w:firstLine="709"/>
        <w:jc w:val="both"/>
        <w:rPr>
          <w:sz w:val="24"/>
          <w:szCs w:val="24"/>
          <w:lang w:eastAsia="ru-RU"/>
        </w:rPr>
      </w:pPr>
      <w:r w:rsidRPr="00F15A77">
        <w:rPr>
          <w:b/>
          <w:bCs/>
          <w:sz w:val="24"/>
          <w:szCs w:val="24"/>
          <w:lang w:eastAsia="ru-RU"/>
        </w:rPr>
        <w:lastRenderedPageBreak/>
        <w:t>Образовательных:</w:t>
      </w:r>
    </w:p>
    <w:p w:rsidR="00F15A77" w:rsidRPr="00F15A77" w:rsidRDefault="00F15A77" w:rsidP="00F15A77">
      <w:pPr>
        <w:shd w:val="clear" w:color="auto" w:fill="FFFFFF"/>
        <w:spacing w:line="240" w:lineRule="auto"/>
        <w:ind w:firstLine="709"/>
        <w:jc w:val="both"/>
        <w:rPr>
          <w:sz w:val="24"/>
          <w:szCs w:val="24"/>
          <w:lang w:eastAsia="ru-RU"/>
        </w:rPr>
      </w:pPr>
      <w:r w:rsidRPr="00F15A77">
        <w:rPr>
          <w:sz w:val="24"/>
          <w:szCs w:val="24"/>
          <w:lang w:eastAsia="ru-RU"/>
        </w:rPr>
        <w:t>-          формировать правильные двигательные умения и навыки выполнения отдельных двигательных действий в сочетании, развивать умение быстро переходить от выполнения одних движений к выполнению других;</w:t>
      </w:r>
    </w:p>
    <w:p w:rsidR="00F15A77" w:rsidRPr="00F15A77" w:rsidRDefault="00F15A77" w:rsidP="00F15A77">
      <w:pPr>
        <w:shd w:val="clear" w:color="auto" w:fill="FFFFFF"/>
        <w:spacing w:line="240" w:lineRule="auto"/>
        <w:ind w:firstLine="709"/>
        <w:jc w:val="both"/>
        <w:rPr>
          <w:sz w:val="24"/>
          <w:szCs w:val="24"/>
          <w:lang w:eastAsia="ru-RU"/>
        </w:rPr>
      </w:pPr>
      <w:r w:rsidRPr="00F15A77">
        <w:rPr>
          <w:sz w:val="24"/>
          <w:szCs w:val="24"/>
          <w:lang w:eastAsia="ru-RU"/>
        </w:rPr>
        <w:t>- обеспечивать осознанное овладение движениями, развивать самоконтроль и самооценку при выполнении физических упражнений;</w:t>
      </w:r>
    </w:p>
    <w:p w:rsidR="00F15A77" w:rsidRPr="00F15A77" w:rsidRDefault="00F15A77" w:rsidP="00F15A77">
      <w:pPr>
        <w:shd w:val="clear" w:color="auto" w:fill="FFFFFF"/>
        <w:spacing w:line="240" w:lineRule="auto"/>
        <w:ind w:firstLine="709"/>
        <w:jc w:val="both"/>
        <w:rPr>
          <w:sz w:val="24"/>
          <w:szCs w:val="24"/>
          <w:lang w:eastAsia="ru-RU"/>
        </w:rPr>
      </w:pPr>
      <w:r w:rsidRPr="00F15A77">
        <w:rPr>
          <w:sz w:val="24"/>
          <w:szCs w:val="24"/>
          <w:lang w:eastAsia="ru-RU"/>
        </w:rPr>
        <w:t>- давать знания о принцип</w:t>
      </w:r>
      <w:r>
        <w:rPr>
          <w:sz w:val="24"/>
          <w:szCs w:val="24"/>
          <w:lang w:eastAsia="ru-RU"/>
        </w:rPr>
        <w:t xml:space="preserve">ах выполнения основных </w:t>
      </w:r>
      <w:r w:rsidR="00A6390D">
        <w:rPr>
          <w:sz w:val="24"/>
          <w:szCs w:val="24"/>
          <w:lang w:eastAsia="ru-RU"/>
        </w:rPr>
        <w:t>упражнений</w:t>
      </w:r>
      <w:r>
        <w:rPr>
          <w:sz w:val="24"/>
          <w:szCs w:val="24"/>
          <w:lang w:eastAsia="ru-RU"/>
        </w:rPr>
        <w:t>;</w:t>
      </w:r>
    </w:p>
    <w:p w:rsidR="00F15A77" w:rsidRPr="00F15A77" w:rsidRDefault="00F15A77" w:rsidP="00F15A77">
      <w:pPr>
        <w:shd w:val="clear" w:color="auto" w:fill="FFFFFF"/>
        <w:spacing w:line="240" w:lineRule="auto"/>
        <w:ind w:firstLine="709"/>
        <w:jc w:val="both"/>
        <w:rPr>
          <w:sz w:val="24"/>
          <w:szCs w:val="24"/>
          <w:lang w:eastAsia="ru-RU"/>
        </w:rPr>
      </w:pPr>
      <w:r w:rsidRPr="00F15A77">
        <w:rPr>
          <w:sz w:val="24"/>
          <w:szCs w:val="24"/>
          <w:lang w:eastAsia="ru-RU"/>
        </w:rPr>
        <w:t>- обеспечивать освоение общей структуры двигательной деятельности, понимание общего способа выполнения физических упражнений и связи «цель-результат».</w:t>
      </w:r>
    </w:p>
    <w:p w:rsidR="00F15A77" w:rsidRPr="00F15A77" w:rsidRDefault="00F15A77" w:rsidP="00F15A77">
      <w:pPr>
        <w:shd w:val="clear" w:color="auto" w:fill="FFFFFF"/>
        <w:spacing w:line="240" w:lineRule="auto"/>
        <w:ind w:firstLine="709"/>
        <w:jc w:val="both"/>
        <w:rPr>
          <w:sz w:val="24"/>
          <w:szCs w:val="24"/>
          <w:lang w:eastAsia="ru-RU"/>
        </w:rPr>
      </w:pPr>
      <w:r w:rsidRPr="00F15A77">
        <w:rPr>
          <w:b/>
          <w:bCs/>
          <w:sz w:val="24"/>
          <w:szCs w:val="24"/>
          <w:lang w:eastAsia="ru-RU"/>
        </w:rPr>
        <w:t>Воспитательных:</w:t>
      </w:r>
    </w:p>
    <w:p w:rsidR="00F15A77" w:rsidRPr="00F15A77" w:rsidRDefault="00F15A77" w:rsidP="00F15A77">
      <w:pPr>
        <w:shd w:val="clear" w:color="auto" w:fill="FFFFFF"/>
        <w:spacing w:line="240" w:lineRule="auto"/>
        <w:ind w:firstLine="709"/>
        <w:jc w:val="both"/>
        <w:rPr>
          <w:sz w:val="24"/>
          <w:szCs w:val="24"/>
          <w:lang w:eastAsia="ru-RU"/>
        </w:rPr>
      </w:pPr>
      <w:r w:rsidRPr="00F15A77">
        <w:rPr>
          <w:sz w:val="24"/>
          <w:szCs w:val="24"/>
          <w:lang w:eastAsia="ru-RU"/>
        </w:rPr>
        <w:t>- вызывать и поддерживать интерес к двигательной деятельности;</w:t>
      </w:r>
    </w:p>
    <w:p w:rsidR="00F15A77" w:rsidRPr="00F15A77" w:rsidRDefault="00F15A77" w:rsidP="00F15A77">
      <w:pPr>
        <w:shd w:val="clear" w:color="auto" w:fill="FFFFFF"/>
        <w:spacing w:line="240" w:lineRule="auto"/>
        <w:ind w:firstLine="709"/>
        <w:jc w:val="both"/>
        <w:rPr>
          <w:sz w:val="24"/>
          <w:szCs w:val="24"/>
          <w:lang w:eastAsia="ru-RU"/>
        </w:rPr>
      </w:pPr>
      <w:r w:rsidRPr="00F15A77">
        <w:rPr>
          <w:sz w:val="24"/>
          <w:szCs w:val="24"/>
          <w:lang w:eastAsia="ru-RU"/>
        </w:rPr>
        <w:t>- приучать к самостоятельному созданию условий для выполнения физических упражнений;</w:t>
      </w:r>
    </w:p>
    <w:p w:rsidR="00F15A77" w:rsidRPr="00F15A77" w:rsidRDefault="00F15A77" w:rsidP="00F15A77">
      <w:pPr>
        <w:shd w:val="clear" w:color="auto" w:fill="FFFFFF"/>
        <w:spacing w:line="240" w:lineRule="auto"/>
        <w:ind w:firstLine="709"/>
        <w:jc w:val="both"/>
        <w:rPr>
          <w:sz w:val="24"/>
          <w:szCs w:val="24"/>
          <w:lang w:eastAsia="ru-RU"/>
        </w:rPr>
      </w:pPr>
      <w:r w:rsidRPr="00F15A77">
        <w:rPr>
          <w:sz w:val="24"/>
          <w:szCs w:val="24"/>
          <w:lang w:eastAsia="ru-RU"/>
        </w:rPr>
        <w:t>- воспитывать доброжелательные отношения со сверстниками в совместной двигательной деятельности;</w:t>
      </w:r>
    </w:p>
    <w:p w:rsidR="00F15A77" w:rsidRPr="00F15A77" w:rsidRDefault="00F15A77" w:rsidP="00F15A77">
      <w:pPr>
        <w:shd w:val="clear" w:color="auto" w:fill="FFFFFF"/>
        <w:spacing w:line="240" w:lineRule="auto"/>
        <w:ind w:firstLine="709"/>
        <w:jc w:val="both"/>
        <w:rPr>
          <w:sz w:val="24"/>
          <w:szCs w:val="24"/>
          <w:lang w:eastAsia="ru-RU"/>
        </w:rPr>
      </w:pPr>
      <w:r w:rsidRPr="00F15A77">
        <w:rPr>
          <w:sz w:val="24"/>
          <w:szCs w:val="24"/>
          <w:lang w:eastAsia="ru-RU"/>
        </w:rPr>
        <w:t>- побуждать к проявлению настойчивости при достижении конечного результата, стремления к качественному выполнению движений;</w:t>
      </w:r>
    </w:p>
    <w:p w:rsidR="00F15A77" w:rsidRPr="00F15A77" w:rsidRDefault="00F15A77" w:rsidP="00F15A77">
      <w:pPr>
        <w:shd w:val="clear" w:color="auto" w:fill="FFFFFF"/>
        <w:spacing w:line="240" w:lineRule="auto"/>
        <w:ind w:firstLine="709"/>
        <w:jc w:val="both"/>
        <w:rPr>
          <w:sz w:val="24"/>
          <w:szCs w:val="24"/>
          <w:lang w:eastAsia="ru-RU"/>
        </w:rPr>
      </w:pPr>
      <w:r w:rsidRPr="00F15A77">
        <w:rPr>
          <w:sz w:val="24"/>
          <w:szCs w:val="24"/>
          <w:lang w:eastAsia="ru-RU"/>
        </w:rPr>
        <w:t>- формировать элементарные умения самоорганизации в двигательной направленности;</w:t>
      </w:r>
    </w:p>
    <w:p w:rsidR="00F15A77" w:rsidRPr="00F15A77" w:rsidRDefault="00F15A77" w:rsidP="00F15A77">
      <w:pPr>
        <w:shd w:val="clear" w:color="auto" w:fill="FFFFFF"/>
        <w:spacing w:line="240" w:lineRule="auto"/>
        <w:ind w:firstLine="709"/>
        <w:jc w:val="both"/>
        <w:rPr>
          <w:sz w:val="24"/>
          <w:szCs w:val="24"/>
          <w:lang w:eastAsia="ru-RU"/>
        </w:rPr>
      </w:pPr>
      <w:r w:rsidRPr="00F15A77">
        <w:rPr>
          <w:sz w:val="24"/>
          <w:szCs w:val="24"/>
          <w:lang w:eastAsia="ru-RU"/>
        </w:rPr>
        <w:t>- способствовать развитию творческих способностей детей, духовному, нравственному физическому совершенствованию.</w:t>
      </w:r>
    </w:p>
    <w:p w:rsidR="00F15A77" w:rsidRPr="00F15A77" w:rsidRDefault="00F15A77" w:rsidP="00F15A77">
      <w:pPr>
        <w:shd w:val="clear" w:color="auto" w:fill="FFFFFF"/>
        <w:spacing w:line="240" w:lineRule="auto"/>
        <w:jc w:val="both"/>
        <w:rPr>
          <w:b/>
          <w:sz w:val="24"/>
          <w:szCs w:val="24"/>
          <w:lang w:eastAsia="ru-RU"/>
        </w:rPr>
      </w:pPr>
    </w:p>
    <w:p w:rsidR="00F15A77" w:rsidRPr="00F15A77" w:rsidRDefault="00F15A77" w:rsidP="00F15A77">
      <w:pPr>
        <w:shd w:val="clear" w:color="auto" w:fill="FFFFFF"/>
        <w:spacing w:line="240" w:lineRule="auto"/>
        <w:ind w:firstLine="709"/>
        <w:jc w:val="both"/>
        <w:rPr>
          <w:b/>
          <w:sz w:val="24"/>
          <w:szCs w:val="24"/>
          <w:lang w:eastAsia="ru-RU"/>
        </w:rPr>
      </w:pPr>
      <w:r w:rsidRPr="00F15A77">
        <w:rPr>
          <w:b/>
          <w:sz w:val="24"/>
          <w:szCs w:val="24"/>
          <w:lang w:eastAsia="ru-RU"/>
        </w:rPr>
        <w:t>Принципы.</w:t>
      </w:r>
    </w:p>
    <w:p w:rsidR="00F15A77" w:rsidRPr="00F15A77" w:rsidRDefault="00A6390D" w:rsidP="00F15A77">
      <w:pPr>
        <w:shd w:val="clear" w:color="auto" w:fill="FFFFFF"/>
        <w:spacing w:line="240" w:lineRule="auto"/>
        <w:ind w:firstLine="709"/>
        <w:jc w:val="both"/>
        <w:rPr>
          <w:sz w:val="24"/>
          <w:szCs w:val="24"/>
          <w:lang w:eastAsia="ru-RU"/>
        </w:rPr>
      </w:pPr>
      <w:r>
        <w:rPr>
          <w:bCs/>
          <w:sz w:val="24"/>
          <w:szCs w:val="24"/>
          <w:lang w:eastAsia="ru-RU"/>
        </w:rPr>
        <w:t>1</w:t>
      </w:r>
      <w:r w:rsidR="00F15A77" w:rsidRPr="00F15A77">
        <w:rPr>
          <w:sz w:val="24"/>
          <w:szCs w:val="24"/>
          <w:lang w:eastAsia="ru-RU"/>
        </w:rPr>
        <w:t>. </w:t>
      </w:r>
      <w:r w:rsidR="00F15A77" w:rsidRPr="00F15A77">
        <w:rPr>
          <w:bCs/>
          <w:sz w:val="24"/>
          <w:szCs w:val="24"/>
          <w:lang w:eastAsia="ru-RU"/>
        </w:rPr>
        <w:t>Спортивные:</w:t>
      </w:r>
      <w:r w:rsidR="00F15A77" w:rsidRPr="00F15A77">
        <w:rPr>
          <w:sz w:val="24"/>
          <w:szCs w:val="24"/>
          <w:lang w:eastAsia="ru-RU"/>
        </w:rPr>
        <w:t> направленности на спортивные достижения, единства всех сторон подготовки, постепенности повышения требований.</w:t>
      </w:r>
    </w:p>
    <w:p w:rsidR="00F15A77" w:rsidRPr="00F15A77" w:rsidRDefault="00A6390D" w:rsidP="00F15A77">
      <w:pPr>
        <w:shd w:val="clear" w:color="auto" w:fill="FFFFFF"/>
        <w:spacing w:line="240" w:lineRule="auto"/>
        <w:ind w:firstLine="709"/>
        <w:jc w:val="both"/>
        <w:rPr>
          <w:sz w:val="24"/>
          <w:szCs w:val="24"/>
          <w:lang w:eastAsia="ru-RU"/>
        </w:rPr>
      </w:pPr>
      <w:r>
        <w:rPr>
          <w:bCs/>
          <w:sz w:val="24"/>
          <w:szCs w:val="24"/>
          <w:lang w:eastAsia="ru-RU"/>
        </w:rPr>
        <w:t>2</w:t>
      </w:r>
      <w:r w:rsidR="00F15A77" w:rsidRPr="00F15A77">
        <w:rPr>
          <w:bCs/>
          <w:sz w:val="24"/>
          <w:szCs w:val="24"/>
          <w:lang w:eastAsia="ru-RU"/>
        </w:rPr>
        <w:t>. Методические:</w:t>
      </w:r>
      <w:r w:rsidR="00F15A77" w:rsidRPr="00F15A77">
        <w:rPr>
          <w:b/>
          <w:bCs/>
          <w:sz w:val="24"/>
          <w:szCs w:val="24"/>
          <w:lang w:eastAsia="ru-RU"/>
        </w:rPr>
        <w:t> </w:t>
      </w:r>
      <w:r w:rsidR="00F15A77" w:rsidRPr="00F15A77">
        <w:rPr>
          <w:sz w:val="24"/>
          <w:szCs w:val="24"/>
          <w:lang w:eastAsia="ru-RU"/>
        </w:rPr>
        <w:t>опережающее развитие физических качеств, ранее освоение сложных элементов; соразмерности – оптимального и сбалансированного развития физических качеств.</w:t>
      </w:r>
    </w:p>
    <w:p w:rsidR="00146F71" w:rsidRPr="00270714" w:rsidRDefault="00146F71" w:rsidP="009337AE">
      <w:pPr>
        <w:pStyle w:val="a3"/>
        <w:spacing w:before="0" w:beforeAutospacing="0" w:after="0" w:afterAutospacing="0"/>
        <w:rPr>
          <w:b/>
          <w:caps/>
        </w:rPr>
      </w:pPr>
    </w:p>
    <w:p w:rsidR="00B07D2E" w:rsidRPr="00270714" w:rsidRDefault="00B07D2E" w:rsidP="00274D79">
      <w:pPr>
        <w:pStyle w:val="a3"/>
        <w:spacing w:before="0" w:beforeAutospacing="0" w:after="0" w:afterAutospacing="0"/>
        <w:rPr>
          <w:b/>
        </w:rPr>
      </w:pPr>
      <w:r w:rsidRPr="00270714">
        <w:rPr>
          <w:b/>
        </w:rPr>
        <w:t>ПОРЯДОК ПРОВЕДЕНИЯ ИНДИВИДУАЛЬНОГО ОТБОРА</w:t>
      </w:r>
    </w:p>
    <w:p w:rsidR="00281F8D" w:rsidRDefault="00B07D2E" w:rsidP="000E2C0B">
      <w:pPr>
        <w:spacing w:line="240" w:lineRule="auto"/>
        <w:ind w:firstLine="720"/>
        <w:jc w:val="both"/>
        <w:rPr>
          <w:sz w:val="24"/>
          <w:szCs w:val="24"/>
        </w:rPr>
      </w:pPr>
      <w:r w:rsidRPr="00270714">
        <w:rPr>
          <w:sz w:val="24"/>
          <w:szCs w:val="24"/>
        </w:rPr>
        <w:t>Прием осуществляется на основании собеседования. С помощью с</w:t>
      </w:r>
      <w:r>
        <w:rPr>
          <w:sz w:val="24"/>
          <w:szCs w:val="24"/>
        </w:rPr>
        <w:t>обеседования тренер</w:t>
      </w:r>
      <w:r w:rsidRPr="00270714">
        <w:rPr>
          <w:sz w:val="24"/>
          <w:szCs w:val="24"/>
        </w:rPr>
        <w:t xml:space="preserve"> выявляет уровень желания заниматься </w:t>
      </w:r>
      <w:r w:rsidR="00146F71">
        <w:rPr>
          <w:sz w:val="24"/>
          <w:szCs w:val="24"/>
        </w:rPr>
        <w:t>боксом</w:t>
      </w:r>
      <w:r w:rsidRPr="00270714">
        <w:rPr>
          <w:sz w:val="24"/>
          <w:szCs w:val="24"/>
        </w:rPr>
        <w:t>, причины выбора данного вида спорта, ожидаемые результаты от занятий.</w:t>
      </w:r>
    </w:p>
    <w:p w:rsidR="000E2C0B" w:rsidRPr="000E2C0B" w:rsidRDefault="000E2C0B" w:rsidP="000E2C0B">
      <w:pPr>
        <w:spacing w:line="240" w:lineRule="auto"/>
        <w:ind w:firstLine="720"/>
        <w:jc w:val="both"/>
        <w:rPr>
          <w:sz w:val="24"/>
          <w:szCs w:val="24"/>
        </w:rPr>
      </w:pPr>
    </w:p>
    <w:p w:rsidR="00B07D2E" w:rsidRPr="00270714" w:rsidRDefault="00A6390D" w:rsidP="00ED652E">
      <w:pPr>
        <w:spacing w:line="240" w:lineRule="auto"/>
        <w:jc w:val="both"/>
        <w:rPr>
          <w:b/>
          <w:caps/>
          <w:sz w:val="24"/>
          <w:szCs w:val="28"/>
        </w:rPr>
      </w:pPr>
      <w:r>
        <w:rPr>
          <w:b/>
          <w:caps/>
          <w:sz w:val="24"/>
          <w:szCs w:val="28"/>
        </w:rPr>
        <w:t>Характеристика</w:t>
      </w:r>
    </w:p>
    <w:p w:rsidR="00B07D2E" w:rsidRPr="00270714" w:rsidRDefault="00B07D2E" w:rsidP="0002240A">
      <w:pPr>
        <w:spacing w:line="240" w:lineRule="auto"/>
        <w:ind w:firstLine="709"/>
        <w:jc w:val="both"/>
        <w:rPr>
          <w:sz w:val="24"/>
          <w:szCs w:val="28"/>
        </w:rPr>
      </w:pPr>
      <w:r w:rsidRPr="00270714">
        <w:rPr>
          <w:sz w:val="24"/>
          <w:szCs w:val="28"/>
        </w:rPr>
        <w:t xml:space="preserve">Программа представляет собой комплекс нормативно-методической документации, регламентирующей содержание, </w:t>
      </w:r>
      <w:r w:rsidR="00A6390D">
        <w:rPr>
          <w:sz w:val="24"/>
          <w:szCs w:val="28"/>
        </w:rPr>
        <w:t>организацию и оценку результатов</w:t>
      </w:r>
      <w:r w:rsidRPr="00270714">
        <w:rPr>
          <w:sz w:val="24"/>
          <w:szCs w:val="28"/>
        </w:rPr>
        <w:t xml:space="preserve">. </w:t>
      </w:r>
    </w:p>
    <w:p w:rsidR="00B07D2E" w:rsidRPr="00270714" w:rsidRDefault="00B07D2E" w:rsidP="0002240A">
      <w:pPr>
        <w:spacing w:line="240" w:lineRule="auto"/>
        <w:ind w:firstLine="709"/>
        <w:jc w:val="both"/>
        <w:rPr>
          <w:sz w:val="24"/>
          <w:szCs w:val="28"/>
        </w:rPr>
      </w:pPr>
      <w:r w:rsidRPr="00270714">
        <w:rPr>
          <w:b/>
          <w:sz w:val="24"/>
          <w:szCs w:val="28"/>
        </w:rPr>
        <w:t>Цель</w:t>
      </w:r>
      <w:r>
        <w:rPr>
          <w:sz w:val="24"/>
          <w:szCs w:val="28"/>
        </w:rPr>
        <w:t xml:space="preserve"> программы</w:t>
      </w:r>
      <w:r w:rsidRPr="00270714">
        <w:rPr>
          <w:sz w:val="24"/>
          <w:szCs w:val="28"/>
        </w:rPr>
        <w:t xml:space="preserve"> — укрепление  здоровья </w:t>
      </w:r>
      <w:r w:rsidR="00A6390D">
        <w:rPr>
          <w:sz w:val="24"/>
          <w:szCs w:val="28"/>
        </w:rPr>
        <w:t>занимающихся</w:t>
      </w:r>
      <w:r w:rsidRPr="00270714">
        <w:rPr>
          <w:sz w:val="24"/>
          <w:szCs w:val="28"/>
        </w:rPr>
        <w:t xml:space="preserve">, привлечение их к систематическим занятиям физической культурой и спортом,  получение ими начальных знаний о физической культуре и спорте, выявление </w:t>
      </w:r>
      <w:r w:rsidR="00A6390D">
        <w:rPr>
          <w:sz w:val="24"/>
          <w:szCs w:val="28"/>
        </w:rPr>
        <w:t>перспективных</w:t>
      </w:r>
      <w:r w:rsidRPr="00270714">
        <w:rPr>
          <w:sz w:val="24"/>
          <w:szCs w:val="28"/>
        </w:rPr>
        <w:t xml:space="preserve"> детей. </w:t>
      </w:r>
    </w:p>
    <w:p w:rsidR="00B07D2E" w:rsidRDefault="00B07D2E" w:rsidP="0002240A">
      <w:pPr>
        <w:spacing w:line="240" w:lineRule="auto"/>
        <w:ind w:firstLine="709"/>
        <w:jc w:val="both"/>
        <w:rPr>
          <w:b/>
          <w:sz w:val="24"/>
          <w:szCs w:val="28"/>
        </w:rPr>
      </w:pPr>
      <w:r w:rsidRPr="00270714">
        <w:rPr>
          <w:b/>
          <w:sz w:val="24"/>
          <w:szCs w:val="28"/>
        </w:rPr>
        <w:t>Задачи</w:t>
      </w:r>
      <w:r>
        <w:rPr>
          <w:b/>
          <w:sz w:val="24"/>
          <w:szCs w:val="28"/>
        </w:rPr>
        <w:t>:</w:t>
      </w:r>
    </w:p>
    <w:p w:rsidR="00146F71" w:rsidRPr="00146F71" w:rsidRDefault="00146F71" w:rsidP="00146F71">
      <w:pPr>
        <w:autoSpaceDE w:val="0"/>
        <w:autoSpaceDN w:val="0"/>
        <w:adjustRightInd w:val="0"/>
        <w:spacing w:line="240" w:lineRule="auto"/>
        <w:jc w:val="both"/>
        <w:rPr>
          <w:b/>
          <w:sz w:val="24"/>
          <w:szCs w:val="24"/>
        </w:rPr>
      </w:pPr>
      <w:r w:rsidRPr="00146F71">
        <w:rPr>
          <w:b/>
          <w:sz w:val="24"/>
          <w:szCs w:val="24"/>
        </w:rPr>
        <w:t>Задачи программы:</w:t>
      </w:r>
    </w:p>
    <w:p w:rsidR="00146F71" w:rsidRPr="00146F71" w:rsidRDefault="00146F71" w:rsidP="00146F71">
      <w:pPr>
        <w:autoSpaceDE w:val="0"/>
        <w:autoSpaceDN w:val="0"/>
        <w:adjustRightInd w:val="0"/>
        <w:spacing w:line="240" w:lineRule="auto"/>
        <w:ind w:firstLine="708"/>
        <w:jc w:val="both"/>
        <w:rPr>
          <w:sz w:val="24"/>
          <w:szCs w:val="24"/>
        </w:rPr>
      </w:pPr>
      <w:r w:rsidRPr="00146F71">
        <w:rPr>
          <w:sz w:val="24"/>
          <w:szCs w:val="24"/>
        </w:rPr>
        <w:t>- организация тренировочного, методического процессов, направленных на осуществление разносторонней физической и специальной подготовки, укрепление здоровья и личностное ра</w:t>
      </w:r>
      <w:r w:rsidR="002760AD">
        <w:rPr>
          <w:sz w:val="24"/>
          <w:szCs w:val="24"/>
        </w:rPr>
        <w:t>звитие лиц, проходящих спортивно-оздоровительную программу (далее – занимающиеся</w:t>
      </w:r>
      <w:r w:rsidRPr="00146F71">
        <w:rPr>
          <w:sz w:val="24"/>
          <w:szCs w:val="24"/>
        </w:rPr>
        <w:t>);</w:t>
      </w:r>
    </w:p>
    <w:p w:rsidR="00146F71" w:rsidRPr="00146F71" w:rsidRDefault="00146F71" w:rsidP="00146F71">
      <w:pPr>
        <w:autoSpaceDE w:val="0"/>
        <w:autoSpaceDN w:val="0"/>
        <w:adjustRightInd w:val="0"/>
        <w:spacing w:line="240" w:lineRule="auto"/>
        <w:ind w:firstLine="708"/>
        <w:jc w:val="both"/>
        <w:rPr>
          <w:sz w:val="24"/>
          <w:szCs w:val="24"/>
        </w:rPr>
      </w:pPr>
      <w:r w:rsidRPr="00146F71">
        <w:rPr>
          <w:sz w:val="24"/>
          <w:szCs w:val="24"/>
        </w:rPr>
        <w:t>- обеспечение функционирования системы спортивного резерва, в подготовке занимающихся.</w:t>
      </w:r>
    </w:p>
    <w:p w:rsidR="00146F71" w:rsidRPr="00146F71" w:rsidRDefault="00146F71" w:rsidP="00146F71">
      <w:pPr>
        <w:spacing w:line="240" w:lineRule="auto"/>
        <w:ind w:firstLine="709"/>
        <w:jc w:val="both"/>
        <w:rPr>
          <w:sz w:val="24"/>
          <w:szCs w:val="24"/>
        </w:rPr>
      </w:pPr>
      <w:r w:rsidRPr="00146F71">
        <w:rPr>
          <w:sz w:val="24"/>
          <w:szCs w:val="24"/>
        </w:rPr>
        <w:t xml:space="preserve">Программа обеспечивает строгую последовательность и непрерывность всего процесса подготовки занимающихся, преемственность в решении задач укрепления здоровья и гармоничного развития занимающихся, воспитания морально-волевых качеств </w:t>
      </w:r>
      <w:r w:rsidRPr="00146F71">
        <w:rPr>
          <w:sz w:val="24"/>
          <w:szCs w:val="24"/>
        </w:rPr>
        <w:lastRenderedPageBreak/>
        <w:t>и стойкого интереса к занятиям, трудолюбия, развития физических качеств, создание предпосылок для достижения высоких спортивных результатов.</w:t>
      </w:r>
    </w:p>
    <w:p w:rsidR="00B07D2E" w:rsidRPr="00270714" w:rsidRDefault="00B07D2E" w:rsidP="00A30405">
      <w:pPr>
        <w:spacing w:line="240" w:lineRule="auto"/>
        <w:ind w:firstLine="708"/>
        <w:jc w:val="both"/>
        <w:rPr>
          <w:sz w:val="24"/>
          <w:szCs w:val="24"/>
        </w:rPr>
      </w:pPr>
      <w:r w:rsidRPr="00270714">
        <w:rPr>
          <w:b/>
          <w:sz w:val="24"/>
          <w:szCs w:val="24"/>
        </w:rPr>
        <w:t>Основными формами</w:t>
      </w:r>
      <w:r w:rsidRPr="00270714">
        <w:rPr>
          <w:sz w:val="24"/>
          <w:szCs w:val="24"/>
        </w:rPr>
        <w:t xml:space="preserve"> организации </w:t>
      </w:r>
      <w:r w:rsidR="00D672A5">
        <w:rPr>
          <w:sz w:val="24"/>
          <w:szCs w:val="24"/>
        </w:rPr>
        <w:t>спортивно</w:t>
      </w:r>
      <w:r w:rsidRPr="00270714">
        <w:rPr>
          <w:sz w:val="24"/>
          <w:szCs w:val="24"/>
        </w:rPr>
        <w:t>-оздоровительной работы являются: теоретические и практические занятия, тренировочные игры на счет, соревнования, тренировочные занятия в спортивном зале, оборудованном в соответствии с требованиями</w:t>
      </w:r>
      <w:r w:rsidR="00EA0E9D">
        <w:rPr>
          <w:sz w:val="24"/>
          <w:szCs w:val="24"/>
        </w:rPr>
        <w:t>,</w:t>
      </w:r>
      <w:r w:rsidRPr="00270714">
        <w:rPr>
          <w:sz w:val="24"/>
          <w:szCs w:val="24"/>
        </w:rPr>
        <w:t xml:space="preserve"> изложенными в программе. </w:t>
      </w:r>
    </w:p>
    <w:p w:rsidR="00B07D2E" w:rsidRPr="00270714" w:rsidRDefault="00B07D2E" w:rsidP="00A30405">
      <w:pPr>
        <w:spacing w:line="240" w:lineRule="auto"/>
        <w:jc w:val="both"/>
        <w:rPr>
          <w:sz w:val="24"/>
          <w:szCs w:val="24"/>
        </w:rPr>
      </w:pPr>
      <w:r w:rsidRPr="00270714">
        <w:rPr>
          <w:sz w:val="24"/>
          <w:szCs w:val="24"/>
        </w:rPr>
        <w:t xml:space="preserve">       </w:t>
      </w:r>
      <w:r w:rsidRPr="00270714">
        <w:rPr>
          <w:sz w:val="24"/>
          <w:szCs w:val="24"/>
        </w:rPr>
        <w:tab/>
        <w:t xml:space="preserve">Реализация двигательных качеств у </w:t>
      </w:r>
      <w:r>
        <w:rPr>
          <w:sz w:val="24"/>
          <w:szCs w:val="24"/>
        </w:rPr>
        <w:t>заним</w:t>
      </w:r>
      <w:r w:rsidRPr="00270714">
        <w:rPr>
          <w:sz w:val="24"/>
          <w:szCs w:val="24"/>
        </w:rPr>
        <w:t xml:space="preserve">ающихся осуществляется с учетом их возрастных особенностей. В </w:t>
      </w:r>
      <w:r w:rsidR="00146F71">
        <w:rPr>
          <w:sz w:val="24"/>
          <w:szCs w:val="24"/>
        </w:rPr>
        <w:t xml:space="preserve">боксе </w:t>
      </w:r>
      <w:r w:rsidRPr="00270714">
        <w:rPr>
          <w:sz w:val="24"/>
          <w:szCs w:val="24"/>
        </w:rPr>
        <w:t xml:space="preserve">индивидуализация осуществляется по нескольким критериям: </w:t>
      </w:r>
      <w:r w:rsidR="00EA0E9D">
        <w:rPr>
          <w:sz w:val="24"/>
          <w:szCs w:val="24"/>
        </w:rPr>
        <w:t>возраст, пол</w:t>
      </w:r>
      <w:r w:rsidRPr="00270714">
        <w:rPr>
          <w:sz w:val="24"/>
          <w:szCs w:val="24"/>
        </w:rPr>
        <w:t>, антропометрически</w:t>
      </w:r>
      <w:r w:rsidR="00EA0E9D">
        <w:rPr>
          <w:sz w:val="24"/>
          <w:szCs w:val="24"/>
        </w:rPr>
        <w:t>е данные, биологическое созревание.</w:t>
      </w:r>
    </w:p>
    <w:p w:rsidR="00B07D2E" w:rsidRPr="00270714" w:rsidRDefault="00B07D2E" w:rsidP="00F4234A">
      <w:pPr>
        <w:shd w:val="clear" w:color="auto" w:fill="FFFFFF"/>
        <w:spacing w:line="240" w:lineRule="auto"/>
        <w:ind w:firstLine="708"/>
        <w:rPr>
          <w:b/>
          <w:sz w:val="24"/>
          <w:szCs w:val="24"/>
          <w:lang w:eastAsia="ru-RU"/>
        </w:rPr>
      </w:pPr>
      <w:r w:rsidRPr="00270714">
        <w:rPr>
          <w:b/>
          <w:sz w:val="24"/>
          <w:szCs w:val="24"/>
          <w:lang w:eastAsia="ru-RU"/>
        </w:rPr>
        <w:t>Методы.</w:t>
      </w:r>
    </w:p>
    <w:p w:rsidR="00B07D2E" w:rsidRPr="00270714" w:rsidRDefault="00B07D2E" w:rsidP="00F4234A">
      <w:pPr>
        <w:shd w:val="clear" w:color="auto" w:fill="FFFFFF"/>
        <w:spacing w:line="240" w:lineRule="auto"/>
        <w:ind w:firstLine="708"/>
        <w:rPr>
          <w:sz w:val="24"/>
          <w:szCs w:val="24"/>
          <w:lang w:eastAsia="ru-RU"/>
        </w:rPr>
      </w:pPr>
      <w:r w:rsidRPr="00270714">
        <w:rPr>
          <w:bCs/>
          <w:sz w:val="24"/>
          <w:szCs w:val="24"/>
          <w:lang w:eastAsia="ru-RU"/>
        </w:rPr>
        <w:t xml:space="preserve">1. </w:t>
      </w:r>
      <w:proofErr w:type="gramStart"/>
      <w:r w:rsidRPr="00270714">
        <w:rPr>
          <w:bCs/>
          <w:sz w:val="24"/>
          <w:szCs w:val="24"/>
          <w:lang w:eastAsia="ru-RU"/>
        </w:rPr>
        <w:t>Наглядный</w:t>
      </w:r>
      <w:r w:rsidRPr="00270714">
        <w:rPr>
          <w:sz w:val="24"/>
          <w:szCs w:val="24"/>
          <w:lang w:eastAsia="ru-RU"/>
        </w:rPr>
        <w:t xml:space="preserve"> – в выполнении упражнений ориентации на образец, </w:t>
      </w:r>
      <w:r w:rsidR="00F15A77">
        <w:rPr>
          <w:sz w:val="24"/>
          <w:szCs w:val="24"/>
          <w:lang w:eastAsia="ru-RU"/>
        </w:rPr>
        <w:t xml:space="preserve"> </w:t>
      </w:r>
      <w:r w:rsidRPr="00270714">
        <w:rPr>
          <w:sz w:val="24"/>
          <w:szCs w:val="24"/>
          <w:lang w:eastAsia="ru-RU"/>
        </w:rPr>
        <w:t>ко</w:t>
      </w:r>
      <w:r>
        <w:rPr>
          <w:sz w:val="24"/>
          <w:szCs w:val="24"/>
          <w:lang w:eastAsia="ru-RU"/>
        </w:rPr>
        <w:t>пирование предложенного образца;</w:t>
      </w:r>
      <w:proofErr w:type="gramEnd"/>
    </w:p>
    <w:p w:rsidR="00B07D2E" w:rsidRPr="00270714" w:rsidRDefault="00B07D2E" w:rsidP="00F4234A">
      <w:pPr>
        <w:shd w:val="clear" w:color="auto" w:fill="FFFFFF"/>
        <w:spacing w:line="240" w:lineRule="auto"/>
        <w:ind w:firstLine="708"/>
        <w:rPr>
          <w:sz w:val="24"/>
          <w:szCs w:val="24"/>
          <w:lang w:eastAsia="ru-RU"/>
        </w:rPr>
      </w:pPr>
      <w:r w:rsidRPr="00270714">
        <w:rPr>
          <w:bCs/>
          <w:sz w:val="24"/>
          <w:szCs w:val="24"/>
          <w:lang w:eastAsia="ru-RU"/>
        </w:rPr>
        <w:t xml:space="preserve">2. </w:t>
      </w:r>
      <w:proofErr w:type="gramStart"/>
      <w:r w:rsidRPr="00270714">
        <w:rPr>
          <w:bCs/>
          <w:sz w:val="24"/>
          <w:szCs w:val="24"/>
          <w:lang w:eastAsia="ru-RU"/>
        </w:rPr>
        <w:t>Словесный</w:t>
      </w:r>
      <w:proofErr w:type="gramEnd"/>
      <w:r w:rsidRPr="00270714">
        <w:rPr>
          <w:bCs/>
          <w:sz w:val="24"/>
          <w:szCs w:val="24"/>
          <w:lang w:eastAsia="ru-RU"/>
        </w:rPr>
        <w:t xml:space="preserve"> и наглядный</w:t>
      </w:r>
      <w:r w:rsidRPr="00270714">
        <w:rPr>
          <w:b/>
          <w:bCs/>
          <w:sz w:val="24"/>
          <w:szCs w:val="24"/>
          <w:lang w:eastAsia="ru-RU"/>
        </w:rPr>
        <w:t xml:space="preserve"> – </w:t>
      </w:r>
      <w:r w:rsidRPr="00270714">
        <w:rPr>
          <w:sz w:val="24"/>
          <w:szCs w:val="24"/>
          <w:lang w:eastAsia="ru-RU"/>
        </w:rPr>
        <w:t>объяснение и демонстрация упражнений</w:t>
      </w:r>
      <w:r>
        <w:rPr>
          <w:sz w:val="24"/>
          <w:szCs w:val="24"/>
          <w:lang w:eastAsia="ru-RU"/>
        </w:rPr>
        <w:t>;</w:t>
      </w:r>
    </w:p>
    <w:p w:rsidR="00B07D2E" w:rsidRPr="00270714" w:rsidRDefault="00B07D2E" w:rsidP="00F4234A">
      <w:pPr>
        <w:shd w:val="clear" w:color="auto" w:fill="FFFFFF"/>
        <w:spacing w:line="240" w:lineRule="auto"/>
        <w:ind w:firstLine="708"/>
        <w:rPr>
          <w:sz w:val="24"/>
          <w:szCs w:val="24"/>
          <w:lang w:eastAsia="ru-RU"/>
        </w:rPr>
      </w:pPr>
      <w:r w:rsidRPr="00270714">
        <w:rPr>
          <w:bCs/>
          <w:sz w:val="24"/>
          <w:szCs w:val="24"/>
          <w:lang w:eastAsia="ru-RU"/>
        </w:rPr>
        <w:t>3</w:t>
      </w:r>
      <w:r w:rsidRPr="00270714">
        <w:rPr>
          <w:sz w:val="24"/>
          <w:szCs w:val="24"/>
          <w:lang w:eastAsia="ru-RU"/>
        </w:rPr>
        <w:t>.</w:t>
      </w:r>
      <w:r w:rsidRPr="00270714">
        <w:rPr>
          <w:bCs/>
          <w:sz w:val="24"/>
          <w:szCs w:val="24"/>
          <w:lang w:eastAsia="ru-RU"/>
        </w:rPr>
        <w:t> </w:t>
      </w:r>
      <w:proofErr w:type="gramStart"/>
      <w:r w:rsidRPr="00270714">
        <w:rPr>
          <w:bCs/>
          <w:sz w:val="24"/>
          <w:szCs w:val="24"/>
          <w:lang w:eastAsia="ru-RU"/>
        </w:rPr>
        <w:t>Словесный</w:t>
      </w:r>
      <w:proofErr w:type="gramEnd"/>
      <w:r w:rsidRPr="00270714">
        <w:rPr>
          <w:sz w:val="24"/>
          <w:szCs w:val="24"/>
          <w:lang w:eastAsia="ru-RU"/>
        </w:rPr>
        <w:t> – объяснение, после которого следует самостоятельное выполнение упражнений</w:t>
      </w:r>
      <w:r>
        <w:rPr>
          <w:sz w:val="24"/>
          <w:szCs w:val="24"/>
          <w:lang w:eastAsia="ru-RU"/>
        </w:rPr>
        <w:t>;</w:t>
      </w:r>
    </w:p>
    <w:p w:rsidR="00B07D2E" w:rsidRDefault="00B07D2E" w:rsidP="00F4234A">
      <w:pPr>
        <w:shd w:val="clear" w:color="auto" w:fill="FFFFFF"/>
        <w:spacing w:line="240" w:lineRule="auto"/>
        <w:ind w:firstLine="708"/>
        <w:rPr>
          <w:sz w:val="24"/>
          <w:szCs w:val="24"/>
          <w:lang w:eastAsia="ru-RU"/>
        </w:rPr>
      </w:pPr>
      <w:r w:rsidRPr="00270714">
        <w:rPr>
          <w:bCs/>
          <w:sz w:val="24"/>
          <w:szCs w:val="24"/>
          <w:lang w:eastAsia="ru-RU"/>
        </w:rPr>
        <w:t xml:space="preserve">4. </w:t>
      </w:r>
      <w:proofErr w:type="gramStart"/>
      <w:r w:rsidRPr="00270714">
        <w:rPr>
          <w:bCs/>
          <w:sz w:val="24"/>
          <w:szCs w:val="24"/>
          <w:lang w:eastAsia="ru-RU"/>
        </w:rPr>
        <w:t>Практический</w:t>
      </w:r>
      <w:proofErr w:type="gramEnd"/>
      <w:r w:rsidRPr="00270714">
        <w:rPr>
          <w:b/>
          <w:bCs/>
          <w:sz w:val="24"/>
          <w:szCs w:val="24"/>
          <w:lang w:eastAsia="ru-RU"/>
        </w:rPr>
        <w:t xml:space="preserve"> - </w:t>
      </w:r>
      <w:r w:rsidRPr="00270714">
        <w:rPr>
          <w:sz w:val="24"/>
          <w:szCs w:val="24"/>
          <w:lang w:eastAsia="ru-RU"/>
        </w:rPr>
        <w:t>самостоятельное составление и выполнение упражнений.</w:t>
      </w:r>
    </w:p>
    <w:p w:rsidR="00F15A77" w:rsidRPr="00102B50" w:rsidRDefault="00F15A77" w:rsidP="00F15A77">
      <w:pPr>
        <w:spacing w:line="240" w:lineRule="auto"/>
        <w:contextualSpacing/>
        <w:jc w:val="both"/>
        <w:rPr>
          <w:rFonts w:eastAsia="Times New Roman"/>
          <w:sz w:val="24"/>
          <w:szCs w:val="24"/>
          <w:lang w:eastAsia="ru-RU"/>
        </w:rPr>
      </w:pPr>
      <w:r>
        <w:rPr>
          <w:color w:val="000000"/>
          <w:sz w:val="24"/>
          <w:szCs w:val="24"/>
          <w:lang w:eastAsia="ru-RU"/>
        </w:rPr>
        <w:t xml:space="preserve">  Ос</w:t>
      </w:r>
      <w:r w:rsidRPr="00102B50">
        <w:rPr>
          <w:rFonts w:eastAsia="Times New Roman"/>
          <w:sz w:val="24"/>
          <w:szCs w:val="24"/>
          <w:lang w:eastAsia="ru-RU"/>
        </w:rPr>
        <w:t xml:space="preserve">новной формой организации проведения тренировочного процесса являются тренировочные занятия, возможна очная и дистанционная формы обучения,  для обеспечения непрерывности освоения </w:t>
      </w:r>
      <w:r w:rsidR="002760AD">
        <w:rPr>
          <w:rFonts w:eastAsia="Times New Roman"/>
          <w:sz w:val="24"/>
          <w:szCs w:val="24"/>
          <w:lang w:eastAsia="ru-RU"/>
        </w:rPr>
        <w:t>занимающимися</w:t>
      </w:r>
      <w:r w:rsidRPr="00102B50">
        <w:rPr>
          <w:rFonts w:eastAsia="Times New Roman"/>
          <w:sz w:val="24"/>
          <w:szCs w:val="24"/>
          <w:lang w:eastAsia="ru-RU"/>
        </w:rPr>
        <w:t xml:space="preserve"> программы.</w:t>
      </w:r>
    </w:p>
    <w:p w:rsidR="00F15A77" w:rsidRPr="00102B50" w:rsidRDefault="00F15A77" w:rsidP="00F15A77">
      <w:pPr>
        <w:spacing w:line="240" w:lineRule="auto"/>
        <w:ind w:firstLine="567"/>
        <w:contextualSpacing/>
        <w:jc w:val="both"/>
        <w:rPr>
          <w:rFonts w:eastAsia="Times New Roman"/>
          <w:sz w:val="24"/>
          <w:szCs w:val="24"/>
          <w:lang w:eastAsia="ru-RU"/>
        </w:rPr>
      </w:pPr>
      <w:r w:rsidRPr="00102B50">
        <w:rPr>
          <w:rFonts w:eastAsia="Times New Roman"/>
          <w:sz w:val="24"/>
          <w:szCs w:val="24"/>
          <w:lang w:eastAsia="ru-RU"/>
        </w:rPr>
        <w:t>Тренировочный процесс, реализуемый, в дистанционной форме предусматривает:</w:t>
      </w:r>
    </w:p>
    <w:p w:rsidR="00F15A77" w:rsidRPr="00102B50" w:rsidRDefault="00F15A77" w:rsidP="00F15A77">
      <w:pPr>
        <w:spacing w:line="240" w:lineRule="auto"/>
        <w:ind w:firstLine="567"/>
        <w:contextualSpacing/>
        <w:jc w:val="both"/>
        <w:rPr>
          <w:rFonts w:eastAsia="Times New Roman"/>
          <w:sz w:val="24"/>
          <w:szCs w:val="24"/>
          <w:lang w:eastAsia="ru-RU"/>
        </w:rPr>
      </w:pPr>
      <w:r w:rsidRPr="00102B50">
        <w:rPr>
          <w:rFonts w:eastAsia="Times New Roman"/>
          <w:sz w:val="24"/>
          <w:szCs w:val="24"/>
          <w:lang w:eastAsia="ru-RU"/>
        </w:rPr>
        <w:t>- значительную долю самостоятельных трени</w:t>
      </w:r>
      <w:r w:rsidR="002760AD">
        <w:rPr>
          <w:rFonts w:eastAsia="Times New Roman"/>
          <w:sz w:val="24"/>
          <w:szCs w:val="24"/>
          <w:lang w:eastAsia="ru-RU"/>
        </w:rPr>
        <w:t xml:space="preserve">ровочных занятий, занимающихся, </w:t>
      </w:r>
      <w:r w:rsidRPr="00102B50">
        <w:rPr>
          <w:rFonts w:eastAsia="Times New Roman"/>
          <w:sz w:val="24"/>
          <w:szCs w:val="24"/>
          <w:lang w:eastAsia="ru-RU"/>
        </w:rPr>
        <w:t>не имеющих возможности ежедневного посещения занятий;</w:t>
      </w:r>
    </w:p>
    <w:p w:rsidR="00F15A77" w:rsidRPr="00102B50" w:rsidRDefault="00F15A77" w:rsidP="00F15A77">
      <w:pPr>
        <w:spacing w:line="240" w:lineRule="auto"/>
        <w:ind w:firstLine="567"/>
        <w:contextualSpacing/>
        <w:jc w:val="both"/>
        <w:rPr>
          <w:rFonts w:eastAsia="Times New Roman"/>
          <w:sz w:val="24"/>
          <w:szCs w:val="24"/>
          <w:lang w:eastAsia="ru-RU"/>
        </w:rPr>
      </w:pPr>
      <w:r w:rsidRPr="00102B50">
        <w:rPr>
          <w:rFonts w:eastAsia="Times New Roman"/>
          <w:sz w:val="24"/>
          <w:szCs w:val="24"/>
          <w:lang w:eastAsia="ru-RU"/>
        </w:rPr>
        <w:t>-  регулярный систематический контр</w:t>
      </w:r>
      <w:r w:rsidR="002760AD">
        <w:rPr>
          <w:rFonts w:eastAsia="Times New Roman"/>
          <w:sz w:val="24"/>
          <w:szCs w:val="24"/>
          <w:lang w:eastAsia="ru-RU"/>
        </w:rPr>
        <w:t xml:space="preserve">оль за тренировочным процессом </w:t>
      </w:r>
      <w:proofErr w:type="gramStart"/>
      <w:r w:rsidR="002760AD">
        <w:rPr>
          <w:rFonts w:eastAsia="Times New Roman"/>
          <w:sz w:val="24"/>
          <w:szCs w:val="24"/>
          <w:lang w:eastAsia="ru-RU"/>
        </w:rPr>
        <w:t>занимающихся</w:t>
      </w:r>
      <w:proofErr w:type="gramEnd"/>
      <w:r w:rsidRPr="00102B50">
        <w:rPr>
          <w:rFonts w:eastAsia="Times New Roman"/>
          <w:sz w:val="24"/>
          <w:szCs w:val="24"/>
          <w:lang w:eastAsia="ru-RU"/>
        </w:rPr>
        <w:t>;</w:t>
      </w:r>
    </w:p>
    <w:p w:rsidR="00A6390D" w:rsidRPr="00A6390D" w:rsidRDefault="00F15A77" w:rsidP="00A6390D">
      <w:pPr>
        <w:spacing w:line="240" w:lineRule="auto"/>
        <w:ind w:firstLine="567"/>
        <w:contextualSpacing/>
        <w:jc w:val="both"/>
        <w:rPr>
          <w:rFonts w:eastAsia="Times New Roman"/>
          <w:sz w:val="24"/>
          <w:szCs w:val="24"/>
          <w:lang w:eastAsia="ru-RU"/>
        </w:rPr>
      </w:pPr>
      <w:r w:rsidRPr="00102B50">
        <w:rPr>
          <w:rFonts w:eastAsia="Times New Roman"/>
          <w:sz w:val="24"/>
          <w:szCs w:val="24"/>
          <w:lang w:eastAsia="ru-RU"/>
        </w:rPr>
        <w:t>-  методическое обеспечение тренировочного процесса (по требованию).</w:t>
      </w:r>
    </w:p>
    <w:p w:rsidR="00B07D2E" w:rsidRPr="001C5595" w:rsidRDefault="00B07D2E" w:rsidP="00A6390D">
      <w:pPr>
        <w:spacing w:line="240" w:lineRule="auto"/>
        <w:jc w:val="right"/>
        <w:outlineLvl w:val="0"/>
        <w:rPr>
          <w:caps/>
          <w:color w:val="000000"/>
          <w:sz w:val="24"/>
          <w:szCs w:val="24"/>
        </w:rPr>
      </w:pPr>
      <w:r w:rsidRPr="001C5595">
        <w:rPr>
          <w:bCs/>
          <w:color w:val="000000"/>
          <w:sz w:val="24"/>
          <w:szCs w:val="24"/>
        </w:rPr>
        <w:t>Таблица 1</w:t>
      </w:r>
    </w:p>
    <w:p w:rsidR="00F15A77" w:rsidRPr="00F15A77" w:rsidRDefault="00F15A77" w:rsidP="00F15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center"/>
        <w:rPr>
          <w:b/>
          <w:sz w:val="24"/>
          <w:szCs w:val="24"/>
          <w:lang w:eastAsia="ru-RU"/>
        </w:rPr>
      </w:pPr>
      <w:r w:rsidRPr="00F15A77">
        <w:rPr>
          <w:b/>
          <w:sz w:val="24"/>
          <w:szCs w:val="24"/>
          <w:lang w:eastAsia="ru-RU"/>
        </w:rPr>
        <w:t>Соотношение объемов тренировочного процесса по видам подготовки</w:t>
      </w:r>
    </w:p>
    <w:p w:rsidR="00F15A77" w:rsidRDefault="00F15A77" w:rsidP="00F15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4"/>
          <w:szCs w:val="24"/>
          <w:lang w:eastAsia="ru-RU"/>
        </w:rPr>
      </w:pPr>
      <w:r w:rsidRPr="00F15A77">
        <w:rPr>
          <w:b/>
          <w:sz w:val="24"/>
          <w:szCs w:val="24"/>
          <w:lang w:eastAsia="ru-RU"/>
        </w:rPr>
        <w:t>в спортивно – оздоровительной группе по виду спорта «</w:t>
      </w:r>
      <w:r>
        <w:rPr>
          <w:b/>
          <w:sz w:val="24"/>
          <w:szCs w:val="24"/>
          <w:lang w:eastAsia="ru-RU"/>
        </w:rPr>
        <w:t xml:space="preserve">бокс </w:t>
      </w:r>
      <w:r w:rsidRPr="00F15A77">
        <w:rPr>
          <w:b/>
          <w:sz w:val="24"/>
          <w:szCs w:val="24"/>
          <w:lang w:eastAsia="ru-RU"/>
        </w:rPr>
        <w:t>»</w:t>
      </w: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7"/>
        <w:gridCol w:w="2986"/>
        <w:gridCol w:w="2986"/>
        <w:gridCol w:w="2987"/>
      </w:tblGrid>
      <w:tr w:rsidR="009432FE" w:rsidRPr="00CF5ABF" w:rsidTr="009432FE">
        <w:trPr>
          <w:trHeight w:val="223"/>
        </w:trPr>
        <w:tc>
          <w:tcPr>
            <w:tcW w:w="677" w:type="dxa"/>
            <w:vMerge w:val="restart"/>
            <w:vAlign w:val="center"/>
          </w:tcPr>
          <w:p w:rsidR="009432FE" w:rsidRPr="0075438A" w:rsidRDefault="009432FE" w:rsidP="00913525">
            <w:pPr>
              <w:spacing w:line="240" w:lineRule="auto"/>
              <w:jc w:val="both"/>
              <w:rPr>
                <w:szCs w:val="26"/>
                <w:lang w:eastAsia="ru-RU"/>
              </w:rPr>
            </w:pPr>
            <w:r w:rsidRPr="0075438A">
              <w:rPr>
                <w:szCs w:val="26"/>
                <w:lang w:eastAsia="ru-RU"/>
              </w:rPr>
              <w:t xml:space="preserve">№ </w:t>
            </w:r>
            <w:proofErr w:type="spellStart"/>
            <w:r w:rsidRPr="0075438A">
              <w:rPr>
                <w:szCs w:val="26"/>
                <w:lang w:eastAsia="ru-RU"/>
              </w:rPr>
              <w:t>п</w:t>
            </w:r>
            <w:proofErr w:type="gramStart"/>
            <w:r w:rsidRPr="0075438A">
              <w:rPr>
                <w:szCs w:val="26"/>
                <w:lang w:eastAsia="ru-RU"/>
              </w:rPr>
              <w:t>.п</w:t>
            </w:r>
            <w:proofErr w:type="spellEnd"/>
            <w:proofErr w:type="gramEnd"/>
          </w:p>
        </w:tc>
        <w:tc>
          <w:tcPr>
            <w:tcW w:w="2986" w:type="dxa"/>
            <w:vMerge w:val="restart"/>
            <w:vAlign w:val="center"/>
          </w:tcPr>
          <w:p w:rsidR="009432FE" w:rsidRPr="0075438A" w:rsidRDefault="009432FE" w:rsidP="00913525">
            <w:pPr>
              <w:spacing w:line="240" w:lineRule="auto"/>
              <w:jc w:val="both"/>
              <w:rPr>
                <w:szCs w:val="26"/>
              </w:rPr>
            </w:pPr>
            <w:r w:rsidRPr="0075438A">
              <w:rPr>
                <w:szCs w:val="26"/>
              </w:rPr>
              <w:t>Наименование разделов</w:t>
            </w:r>
          </w:p>
        </w:tc>
        <w:tc>
          <w:tcPr>
            <w:tcW w:w="5973" w:type="dxa"/>
            <w:gridSpan w:val="2"/>
            <w:tcBorders>
              <w:right w:val="single" w:sz="4" w:space="0" w:color="auto"/>
            </w:tcBorders>
          </w:tcPr>
          <w:p w:rsidR="009432FE" w:rsidRPr="0075438A" w:rsidRDefault="009432FE" w:rsidP="00913525">
            <w:pPr>
              <w:spacing w:line="240" w:lineRule="auto"/>
              <w:jc w:val="center"/>
              <w:rPr>
                <w:szCs w:val="26"/>
              </w:rPr>
            </w:pPr>
            <w:r>
              <w:rPr>
                <w:szCs w:val="26"/>
              </w:rPr>
              <w:t xml:space="preserve">Нагрузка </w:t>
            </w:r>
            <w:r w:rsidRPr="0075438A">
              <w:rPr>
                <w:szCs w:val="26"/>
              </w:rPr>
              <w:t>часов в неделю</w:t>
            </w:r>
          </w:p>
        </w:tc>
      </w:tr>
      <w:tr w:rsidR="009432FE" w:rsidRPr="00CF5ABF" w:rsidTr="009432FE">
        <w:trPr>
          <w:trHeight w:val="156"/>
        </w:trPr>
        <w:tc>
          <w:tcPr>
            <w:tcW w:w="677" w:type="dxa"/>
            <w:vMerge/>
            <w:vAlign w:val="center"/>
          </w:tcPr>
          <w:p w:rsidR="009432FE" w:rsidRPr="0075438A" w:rsidRDefault="009432FE" w:rsidP="00913525">
            <w:pPr>
              <w:spacing w:line="240" w:lineRule="auto"/>
              <w:jc w:val="both"/>
              <w:rPr>
                <w:b/>
                <w:szCs w:val="26"/>
                <w:lang w:eastAsia="ru-RU"/>
              </w:rPr>
            </w:pPr>
          </w:p>
        </w:tc>
        <w:tc>
          <w:tcPr>
            <w:tcW w:w="2986" w:type="dxa"/>
            <w:vMerge/>
            <w:vAlign w:val="center"/>
          </w:tcPr>
          <w:p w:rsidR="009432FE" w:rsidRPr="0075438A" w:rsidRDefault="009432FE" w:rsidP="00913525">
            <w:pPr>
              <w:spacing w:line="240" w:lineRule="auto"/>
              <w:jc w:val="both"/>
              <w:rPr>
                <w:b/>
                <w:szCs w:val="26"/>
              </w:rPr>
            </w:pPr>
          </w:p>
        </w:tc>
        <w:tc>
          <w:tcPr>
            <w:tcW w:w="2986" w:type="dxa"/>
            <w:tcBorders>
              <w:right w:val="single" w:sz="4" w:space="0" w:color="auto"/>
            </w:tcBorders>
            <w:vAlign w:val="center"/>
          </w:tcPr>
          <w:p w:rsidR="009432FE" w:rsidRPr="0075438A" w:rsidRDefault="009432FE" w:rsidP="00913525">
            <w:pPr>
              <w:spacing w:line="240" w:lineRule="auto"/>
              <w:jc w:val="center"/>
              <w:rPr>
                <w:szCs w:val="26"/>
              </w:rPr>
            </w:pPr>
            <w:r>
              <w:rPr>
                <w:szCs w:val="26"/>
              </w:rPr>
              <w:t>6 (</w:t>
            </w:r>
            <w:proofErr w:type="spellStart"/>
            <w:r>
              <w:rPr>
                <w:szCs w:val="26"/>
              </w:rPr>
              <w:t>вт</w:t>
            </w:r>
            <w:proofErr w:type="spellEnd"/>
            <w:r>
              <w:rPr>
                <w:szCs w:val="26"/>
              </w:rPr>
              <w:t xml:space="preserve">, </w:t>
            </w:r>
            <w:proofErr w:type="spellStart"/>
            <w:r>
              <w:rPr>
                <w:szCs w:val="26"/>
              </w:rPr>
              <w:t>чт</w:t>
            </w:r>
            <w:proofErr w:type="spellEnd"/>
            <w:r>
              <w:rPr>
                <w:szCs w:val="26"/>
              </w:rPr>
              <w:t xml:space="preserve">, </w:t>
            </w:r>
            <w:proofErr w:type="spellStart"/>
            <w:r>
              <w:rPr>
                <w:szCs w:val="26"/>
              </w:rPr>
              <w:t>вскр</w:t>
            </w:r>
            <w:proofErr w:type="spellEnd"/>
            <w:r>
              <w:rPr>
                <w:szCs w:val="26"/>
              </w:rPr>
              <w:t>)</w:t>
            </w:r>
          </w:p>
        </w:tc>
        <w:tc>
          <w:tcPr>
            <w:tcW w:w="2987" w:type="dxa"/>
            <w:tcBorders>
              <w:left w:val="single" w:sz="4" w:space="0" w:color="auto"/>
              <w:right w:val="single" w:sz="4" w:space="0" w:color="auto"/>
            </w:tcBorders>
            <w:vAlign w:val="center"/>
          </w:tcPr>
          <w:p w:rsidR="009432FE" w:rsidRPr="0075438A" w:rsidRDefault="009432FE" w:rsidP="00913525">
            <w:pPr>
              <w:spacing w:line="240" w:lineRule="auto"/>
              <w:jc w:val="center"/>
              <w:rPr>
                <w:szCs w:val="26"/>
              </w:rPr>
            </w:pPr>
            <w:r>
              <w:rPr>
                <w:szCs w:val="26"/>
              </w:rPr>
              <w:t xml:space="preserve">6 ( </w:t>
            </w:r>
            <w:proofErr w:type="spellStart"/>
            <w:r>
              <w:rPr>
                <w:szCs w:val="26"/>
              </w:rPr>
              <w:t>вт</w:t>
            </w:r>
            <w:proofErr w:type="gramStart"/>
            <w:r>
              <w:rPr>
                <w:szCs w:val="26"/>
              </w:rPr>
              <w:t>,ч</w:t>
            </w:r>
            <w:proofErr w:type="gramEnd"/>
            <w:r>
              <w:rPr>
                <w:szCs w:val="26"/>
              </w:rPr>
              <w:t>т,пт</w:t>
            </w:r>
            <w:proofErr w:type="spellEnd"/>
            <w:r>
              <w:rPr>
                <w:szCs w:val="26"/>
              </w:rPr>
              <w:t xml:space="preserve">, </w:t>
            </w:r>
            <w:proofErr w:type="spellStart"/>
            <w:r>
              <w:rPr>
                <w:szCs w:val="26"/>
              </w:rPr>
              <w:t>вскр</w:t>
            </w:r>
            <w:proofErr w:type="spellEnd"/>
            <w:r>
              <w:rPr>
                <w:szCs w:val="26"/>
              </w:rPr>
              <w:t>)</w:t>
            </w:r>
          </w:p>
        </w:tc>
      </w:tr>
      <w:tr w:rsidR="009432FE" w:rsidRPr="00CF5ABF" w:rsidTr="009432FE">
        <w:trPr>
          <w:trHeight w:val="235"/>
        </w:trPr>
        <w:tc>
          <w:tcPr>
            <w:tcW w:w="677" w:type="dxa"/>
          </w:tcPr>
          <w:p w:rsidR="009432FE" w:rsidRPr="00CF5ABF" w:rsidRDefault="009432FE" w:rsidP="00913525">
            <w:pPr>
              <w:autoSpaceDE w:val="0"/>
              <w:autoSpaceDN w:val="0"/>
              <w:adjustRightInd w:val="0"/>
              <w:jc w:val="center"/>
              <w:rPr>
                <w:bCs/>
                <w:iCs/>
                <w:szCs w:val="26"/>
              </w:rPr>
            </w:pPr>
            <w:r w:rsidRPr="00CF5ABF">
              <w:rPr>
                <w:color w:val="000000" w:themeColor="text1"/>
                <w:szCs w:val="26"/>
                <w:shd w:val="clear" w:color="auto" w:fill="FFFFFF"/>
              </w:rPr>
              <w:t>1</w:t>
            </w:r>
          </w:p>
        </w:tc>
        <w:tc>
          <w:tcPr>
            <w:tcW w:w="2986" w:type="dxa"/>
            <w:vAlign w:val="center"/>
          </w:tcPr>
          <w:p w:rsidR="009432FE" w:rsidRPr="00CF5ABF" w:rsidRDefault="009432FE" w:rsidP="00913525">
            <w:pPr>
              <w:autoSpaceDE w:val="0"/>
              <w:autoSpaceDN w:val="0"/>
              <w:adjustRightInd w:val="0"/>
              <w:jc w:val="center"/>
              <w:rPr>
                <w:bCs/>
                <w:iCs/>
                <w:szCs w:val="26"/>
              </w:rPr>
            </w:pPr>
            <w:r w:rsidRPr="00CF5ABF">
              <w:rPr>
                <w:szCs w:val="26"/>
              </w:rPr>
              <w:t>ОФП</w:t>
            </w:r>
          </w:p>
        </w:tc>
        <w:tc>
          <w:tcPr>
            <w:tcW w:w="2986" w:type="dxa"/>
            <w:tcBorders>
              <w:right w:val="single" w:sz="4" w:space="0" w:color="auto"/>
            </w:tcBorders>
            <w:vAlign w:val="center"/>
          </w:tcPr>
          <w:p w:rsidR="009432FE" w:rsidRPr="00DF474F" w:rsidRDefault="009432FE" w:rsidP="00913525">
            <w:pPr>
              <w:spacing w:line="240" w:lineRule="auto"/>
              <w:jc w:val="center"/>
              <w:rPr>
                <w:rFonts w:eastAsia="Times New Roman"/>
                <w:szCs w:val="26"/>
                <w:lang w:eastAsia="ru-RU"/>
              </w:rPr>
            </w:pPr>
            <w:r w:rsidRPr="00DF474F">
              <w:rPr>
                <w:rFonts w:eastAsia="Times New Roman"/>
                <w:szCs w:val="26"/>
                <w:lang w:eastAsia="ru-RU"/>
              </w:rPr>
              <w:t>153</w:t>
            </w:r>
          </w:p>
        </w:tc>
        <w:tc>
          <w:tcPr>
            <w:tcW w:w="2987" w:type="dxa"/>
            <w:tcBorders>
              <w:right w:val="single" w:sz="4" w:space="0" w:color="auto"/>
            </w:tcBorders>
            <w:vAlign w:val="center"/>
          </w:tcPr>
          <w:p w:rsidR="009432FE" w:rsidRPr="00DF474F" w:rsidRDefault="009432FE" w:rsidP="00913525">
            <w:pPr>
              <w:contextualSpacing/>
              <w:jc w:val="center"/>
              <w:rPr>
                <w:szCs w:val="26"/>
              </w:rPr>
            </w:pPr>
            <w:r w:rsidRPr="00DF474F">
              <w:rPr>
                <w:szCs w:val="26"/>
              </w:rPr>
              <w:t>149</w:t>
            </w:r>
          </w:p>
        </w:tc>
      </w:tr>
      <w:tr w:rsidR="009432FE" w:rsidRPr="00CF5ABF" w:rsidTr="009432FE">
        <w:trPr>
          <w:trHeight w:val="235"/>
        </w:trPr>
        <w:tc>
          <w:tcPr>
            <w:tcW w:w="677" w:type="dxa"/>
          </w:tcPr>
          <w:p w:rsidR="009432FE" w:rsidRPr="00CF5ABF" w:rsidRDefault="009432FE" w:rsidP="00913525">
            <w:pPr>
              <w:autoSpaceDE w:val="0"/>
              <w:autoSpaceDN w:val="0"/>
              <w:adjustRightInd w:val="0"/>
              <w:jc w:val="center"/>
              <w:rPr>
                <w:bCs/>
                <w:iCs/>
                <w:szCs w:val="26"/>
              </w:rPr>
            </w:pPr>
            <w:r w:rsidRPr="00CF5ABF">
              <w:rPr>
                <w:color w:val="000000" w:themeColor="text1"/>
                <w:szCs w:val="26"/>
                <w:shd w:val="clear" w:color="auto" w:fill="FFFFFF"/>
              </w:rPr>
              <w:t>2</w:t>
            </w:r>
          </w:p>
        </w:tc>
        <w:tc>
          <w:tcPr>
            <w:tcW w:w="2986" w:type="dxa"/>
            <w:vAlign w:val="center"/>
          </w:tcPr>
          <w:p w:rsidR="009432FE" w:rsidRPr="00CF5ABF" w:rsidRDefault="009432FE" w:rsidP="00913525">
            <w:pPr>
              <w:autoSpaceDE w:val="0"/>
              <w:autoSpaceDN w:val="0"/>
              <w:adjustRightInd w:val="0"/>
              <w:jc w:val="center"/>
              <w:rPr>
                <w:bCs/>
                <w:iCs/>
                <w:szCs w:val="26"/>
              </w:rPr>
            </w:pPr>
            <w:r w:rsidRPr="00CF5ABF">
              <w:rPr>
                <w:szCs w:val="26"/>
              </w:rPr>
              <w:t>СФП</w:t>
            </w:r>
          </w:p>
        </w:tc>
        <w:tc>
          <w:tcPr>
            <w:tcW w:w="2986" w:type="dxa"/>
            <w:tcBorders>
              <w:right w:val="single" w:sz="4" w:space="0" w:color="auto"/>
            </w:tcBorders>
            <w:vAlign w:val="center"/>
          </w:tcPr>
          <w:p w:rsidR="009432FE" w:rsidRPr="00DF474F" w:rsidRDefault="009432FE" w:rsidP="00913525">
            <w:pPr>
              <w:spacing w:line="240" w:lineRule="auto"/>
              <w:jc w:val="center"/>
              <w:rPr>
                <w:rFonts w:eastAsia="Times New Roman"/>
                <w:szCs w:val="26"/>
                <w:lang w:eastAsia="ru-RU"/>
              </w:rPr>
            </w:pPr>
            <w:r w:rsidRPr="00DF474F">
              <w:rPr>
                <w:rFonts w:eastAsia="Times New Roman"/>
                <w:szCs w:val="26"/>
                <w:lang w:eastAsia="ru-RU"/>
              </w:rPr>
              <w:t>56</w:t>
            </w:r>
          </w:p>
        </w:tc>
        <w:tc>
          <w:tcPr>
            <w:tcW w:w="2987" w:type="dxa"/>
            <w:tcBorders>
              <w:right w:val="single" w:sz="4" w:space="0" w:color="auto"/>
            </w:tcBorders>
            <w:vAlign w:val="center"/>
          </w:tcPr>
          <w:p w:rsidR="009432FE" w:rsidRPr="009432FE" w:rsidRDefault="009432FE" w:rsidP="009432FE">
            <w:pPr>
              <w:contextualSpacing/>
              <w:jc w:val="center"/>
              <w:rPr>
                <w:szCs w:val="26"/>
                <w:shd w:val="clear" w:color="auto" w:fill="D9D9D9"/>
              </w:rPr>
            </w:pPr>
            <w:r w:rsidRPr="00DF474F">
              <w:rPr>
                <w:szCs w:val="26"/>
              </w:rPr>
              <w:t>55</w:t>
            </w:r>
          </w:p>
        </w:tc>
      </w:tr>
      <w:tr w:rsidR="009432FE" w:rsidRPr="00CF5ABF" w:rsidTr="009432FE">
        <w:trPr>
          <w:trHeight w:val="235"/>
        </w:trPr>
        <w:tc>
          <w:tcPr>
            <w:tcW w:w="677" w:type="dxa"/>
          </w:tcPr>
          <w:p w:rsidR="009432FE" w:rsidRPr="00CF5ABF" w:rsidRDefault="009432FE" w:rsidP="00913525">
            <w:pPr>
              <w:autoSpaceDE w:val="0"/>
              <w:autoSpaceDN w:val="0"/>
              <w:adjustRightInd w:val="0"/>
              <w:jc w:val="center"/>
              <w:rPr>
                <w:bCs/>
                <w:iCs/>
                <w:szCs w:val="26"/>
              </w:rPr>
            </w:pPr>
            <w:r w:rsidRPr="00CF5ABF">
              <w:rPr>
                <w:color w:val="000000" w:themeColor="text1"/>
                <w:szCs w:val="26"/>
                <w:shd w:val="clear" w:color="auto" w:fill="FFFFFF"/>
              </w:rPr>
              <w:t>3</w:t>
            </w:r>
          </w:p>
        </w:tc>
        <w:tc>
          <w:tcPr>
            <w:tcW w:w="2986" w:type="dxa"/>
            <w:vAlign w:val="center"/>
          </w:tcPr>
          <w:p w:rsidR="009432FE" w:rsidRPr="00CF5ABF" w:rsidRDefault="009432FE" w:rsidP="00913525">
            <w:pPr>
              <w:autoSpaceDE w:val="0"/>
              <w:autoSpaceDN w:val="0"/>
              <w:adjustRightInd w:val="0"/>
              <w:jc w:val="center"/>
              <w:rPr>
                <w:bCs/>
                <w:iCs/>
                <w:szCs w:val="26"/>
              </w:rPr>
            </w:pPr>
            <w:r w:rsidRPr="00CF5ABF">
              <w:rPr>
                <w:szCs w:val="26"/>
              </w:rPr>
              <w:t>ТТП</w:t>
            </w:r>
          </w:p>
        </w:tc>
        <w:tc>
          <w:tcPr>
            <w:tcW w:w="2986" w:type="dxa"/>
            <w:tcBorders>
              <w:right w:val="single" w:sz="4" w:space="0" w:color="auto"/>
            </w:tcBorders>
            <w:vAlign w:val="center"/>
          </w:tcPr>
          <w:p w:rsidR="009432FE" w:rsidRPr="00DF474F" w:rsidRDefault="009432FE" w:rsidP="00913525">
            <w:pPr>
              <w:spacing w:line="240" w:lineRule="auto"/>
              <w:jc w:val="center"/>
              <w:rPr>
                <w:rFonts w:eastAsia="Times New Roman"/>
                <w:szCs w:val="26"/>
                <w:lang w:eastAsia="ru-RU"/>
              </w:rPr>
            </w:pPr>
            <w:r w:rsidRPr="00DF474F">
              <w:rPr>
                <w:rFonts w:eastAsia="Times New Roman"/>
                <w:szCs w:val="26"/>
                <w:lang w:eastAsia="ru-RU"/>
              </w:rPr>
              <w:t>59</w:t>
            </w:r>
          </w:p>
        </w:tc>
        <w:tc>
          <w:tcPr>
            <w:tcW w:w="2987" w:type="dxa"/>
            <w:tcBorders>
              <w:right w:val="single" w:sz="4" w:space="0" w:color="auto"/>
            </w:tcBorders>
            <w:vAlign w:val="center"/>
          </w:tcPr>
          <w:p w:rsidR="009432FE" w:rsidRPr="00DF474F" w:rsidRDefault="009432FE" w:rsidP="00913525">
            <w:pPr>
              <w:contextualSpacing/>
              <w:jc w:val="center"/>
              <w:rPr>
                <w:szCs w:val="26"/>
              </w:rPr>
            </w:pPr>
            <w:r w:rsidRPr="00DF474F">
              <w:rPr>
                <w:szCs w:val="26"/>
              </w:rPr>
              <w:t>58</w:t>
            </w:r>
          </w:p>
        </w:tc>
      </w:tr>
      <w:tr w:rsidR="009432FE" w:rsidRPr="00CF5ABF" w:rsidTr="009432FE">
        <w:trPr>
          <w:trHeight w:val="235"/>
        </w:trPr>
        <w:tc>
          <w:tcPr>
            <w:tcW w:w="677" w:type="dxa"/>
          </w:tcPr>
          <w:p w:rsidR="009432FE" w:rsidRPr="00CF5ABF" w:rsidRDefault="009432FE" w:rsidP="00913525">
            <w:pPr>
              <w:autoSpaceDE w:val="0"/>
              <w:autoSpaceDN w:val="0"/>
              <w:adjustRightInd w:val="0"/>
              <w:jc w:val="center"/>
              <w:rPr>
                <w:color w:val="000000" w:themeColor="text1"/>
                <w:szCs w:val="26"/>
                <w:shd w:val="clear" w:color="auto" w:fill="FFFFFF"/>
              </w:rPr>
            </w:pPr>
            <w:r w:rsidRPr="00CF5ABF">
              <w:rPr>
                <w:color w:val="000000" w:themeColor="text1"/>
                <w:szCs w:val="26"/>
                <w:shd w:val="clear" w:color="auto" w:fill="FFFFFF"/>
              </w:rPr>
              <w:t>4</w:t>
            </w:r>
          </w:p>
        </w:tc>
        <w:tc>
          <w:tcPr>
            <w:tcW w:w="2986" w:type="dxa"/>
            <w:vAlign w:val="center"/>
          </w:tcPr>
          <w:p w:rsidR="009432FE" w:rsidRPr="00CF5ABF" w:rsidRDefault="009432FE" w:rsidP="00913525">
            <w:pPr>
              <w:autoSpaceDE w:val="0"/>
              <w:autoSpaceDN w:val="0"/>
              <w:adjustRightInd w:val="0"/>
              <w:jc w:val="center"/>
              <w:rPr>
                <w:bCs/>
                <w:iCs/>
                <w:szCs w:val="26"/>
              </w:rPr>
            </w:pPr>
            <w:r w:rsidRPr="00CF5ABF">
              <w:rPr>
                <w:szCs w:val="26"/>
              </w:rPr>
              <w:t>ТПП</w:t>
            </w:r>
          </w:p>
        </w:tc>
        <w:tc>
          <w:tcPr>
            <w:tcW w:w="2986" w:type="dxa"/>
            <w:tcBorders>
              <w:right w:val="single" w:sz="4" w:space="0" w:color="auto"/>
            </w:tcBorders>
            <w:vAlign w:val="center"/>
          </w:tcPr>
          <w:p w:rsidR="009432FE" w:rsidRPr="00DF474F" w:rsidRDefault="009432FE" w:rsidP="00913525">
            <w:pPr>
              <w:spacing w:line="240" w:lineRule="auto"/>
              <w:jc w:val="center"/>
              <w:rPr>
                <w:rFonts w:eastAsia="Times New Roman"/>
                <w:szCs w:val="26"/>
                <w:lang w:eastAsia="ru-RU"/>
              </w:rPr>
            </w:pPr>
            <w:r w:rsidRPr="00DF474F">
              <w:rPr>
                <w:rFonts w:eastAsia="Times New Roman"/>
                <w:szCs w:val="26"/>
                <w:lang w:eastAsia="ru-RU"/>
              </w:rPr>
              <w:t>10</w:t>
            </w:r>
          </w:p>
        </w:tc>
        <w:tc>
          <w:tcPr>
            <w:tcW w:w="2987" w:type="dxa"/>
            <w:tcBorders>
              <w:right w:val="single" w:sz="4" w:space="0" w:color="auto"/>
            </w:tcBorders>
            <w:vAlign w:val="center"/>
          </w:tcPr>
          <w:p w:rsidR="009432FE" w:rsidRPr="00DF474F" w:rsidRDefault="009432FE" w:rsidP="00913525">
            <w:pPr>
              <w:contextualSpacing/>
              <w:jc w:val="center"/>
              <w:rPr>
                <w:szCs w:val="26"/>
              </w:rPr>
            </w:pPr>
            <w:r w:rsidRPr="00DF474F">
              <w:rPr>
                <w:szCs w:val="26"/>
              </w:rPr>
              <w:t>11</w:t>
            </w:r>
          </w:p>
        </w:tc>
      </w:tr>
      <w:tr w:rsidR="009432FE" w:rsidRPr="00CF5ABF" w:rsidTr="009432FE">
        <w:trPr>
          <w:trHeight w:val="158"/>
        </w:trPr>
        <w:tc>
          <w:tcPr>
            <w:tcW w:w="677" w:type="dxa"/>
          </w:tcPr>
          <w:p w:rsidR="009432FE" w:rsidRPr="00CF5ABF" w:rsidRDefault="009432FE" w:rsidP="00913525">
            <w:pPr>
              <w:pStyle w:val="a8"/>
              <w:spacing w:before="0" w:beforeAutospacing="0" w:after="0" w:afterAutospacing="0" w:line="294" w:lineRule="atLeast"/>
              <w:jc w:val="center"/>
              <w:rPr>
                <w:bCs/>
                <w:sz w:val="26"/>
                <w:szCs w:val="26"/>
              </w:rPr>
            </w:pPr>
            <w:r w:rsidRPr="00CF5ABF">
              <w:rPr>
                <w:bCs/>
                <w:sz w:val="26"/>
                <w:szCs w:val="26"/>
              </w:rPr>
              <w:t>5</w:t>
            </w:r>
          </w:p>
        </w:tc>
        <w:tc>
          <w:tcPr>
            <w:tcW w:w="2986" w:type="dxa"/>
          </w:tcPr>
          <w:p w:rsidR="009432FE" w:rsidRPr="0075438A" w:rsidRDefault="009432FE" w:rsidP="00913525">
            <w:pPr>
              <w:spacing w:line="240" w:lineRule="auto"/>
              <w:jc w:val="center"/>
              <w:rPr>
                <w:b/>
                <w:bCs/>
                <w:iCs/>
                <w:szCs w:val="26"/>
                <w:lang w:eastAsia="ru-RU"/>
              </w:rPr>
            </w:pPr>
            <w:r w:rsidRPr="0075438A">
              <w:rPr>
                <w:b/>
                <w:bCs/>
                <w:iCs/>
                <w:szCs w:val="26"/>
                <w:lang w:eastAsia="ru-RU"/>
              </w:rPr>
              <w:t>Всего</w:t>
            </w:r>
          </w:p>
        </w:tc>
        <w:tc>
          <w:tcPr>
            <w:tcW w:w="2986" w:type="dxa"/>
            <w:tcBorders>
              <w:right w:val="single" w:sz="4" w:space="0" w:color="auto"/>
            </w:tcBorders>
            <w:vAlign w:val="center"/>
          </w:tcPr>
          <w:p w:rsidR="009432FE" w:rsidRPr="00DF474F" w:rsidRDefault="009432FE" w:rsidP="00913525">
            <w:pPr>
              <w:spacing w:line="240" w:lineRule="auto"/>
              <w:jc w:val="center"/>
              <w:rPr>
                <w:rFonts w:eastAsia="Times New Roman"/>
                <w:szCs w:val="26"/>
                <w:highlight w:val="yellow"/>
                <w:lang w:eastAsia="ru-RU"/>
              </w:rPr>
            </w:pPr>
            <w:r w:rsidRPr="00DF474F">
              <w:rPr>
                <w:rFonts w:eastAsia="Times New Roman"/>
                <w:szCs w:val="26"/>
                <w:lang w:eastAsia="ru-RU"/>
              </w:rPr>
              <w:t>278</w:t>
            </w:r>
          </w:p>
        </w:tc>
        <w:tc>
          <w:tcPr>
            <w:tcW w:w="2987" w:type="dxa"/>
            <w:tcBorders>
              <w:top w:val="single" w:sz="4" w:space="0" w:color="auto"/>
              <w:right w:val="single" w:sz="4" w:space="0" w:color="auto"/>
            </w:tcBorders>
            <w:vAlign w:val="center"/>
          </w:tcPr>
          <w:p w:rsidR="009432FE" w:rsidRPr="00DF474F" w:rsidRDefault="009432FE" w:rsidP="00913525">
            <w:pPr>
              <w:contextualSpacing/>
              <w:jc w:val="center"/>
              <w:rPr>
                <w:szCs w:val="26"/>
              </w:rPr>
            </w:pPr>
            <w:r w:rsidRPr="00DF474F">
              <w:rPr>
                <w:szCs w:val="26"/>
              </w:rPr>
              <w:t>273</w:t>
            </w:r>
          </w:p>
        </w:tc>
      </w:tr>
    </w:tbl>
    <w:p w:rsidR="00310FD3" w:rsidRDefault="00310FD3" w:rsidP="00274D79">
      <w:pPr>
        <w:spacing w:line="240" w:lineRule="auto"/>
        <w:jc w:val="both"/>
        <w:rPr>
          <w:b/>
          <w:caps/>
          <w:sz w:val="24"/>
          <w:szCs w:val="24"/>
        </w:rPr>
      </w:pPr>
    </w:p>
    <w:p w:rsidR="00310FD3" w:rsidRPr="00310FD3" w:rsidRDefault="00310FD3" w:rsidP="00310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right"/>
        <w:rPr>
          <w:sz w:val="24"/>
          <w:szCs w:val="24"/>
          <w:lang w:eastAsia="ru-RU"/>
        </w:rPr>
      </w:pPr>
      <w:r w:rsidRPr="00310FD3">
        <w:rPr>
          <w:sz w:val="24"/>
          <w:szCs w:val="24"/>
          <w:lang w:eastAsia="ru-RU"/>
        </w:rPr>
        <w:t>Таблица 2</w:t>
      </w:r>
    </w:p>
    <w:p w:rsidR="00310FD3" w:rsidRPr="00310FD3" w:rsidRDefault="00310FD3" w:rsidP="0010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center"/>
        <w:rPr>
          <w:b/>
          <w:sz w:val="24"/>
          <w:szCs w:val="24"/>
          <w:lang w:eastAsia="ru-RU"/>
        </w:rPr>
      </w:pPr>
      <w:r w:rsidRPr="00310FD3">
        <w:rPr>
          <w:b/>
          <w:sz w:val="24"/>
          <w:szCs w:val="24"/>
          <w:lang w:eastAsia="ru-RU"/>
        </w:rPr>
        <w:t>Соотношение объемов тренировочного процесса по видам подготовки</w:t>
      </w:r>
    </w:p>
    <w:p w:rsidR="0029099F" w:rsidRPr="00A6390D" w:rsidRDefault="00310FD3" w:rsidP="00A6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caps/>
          <w:sz w:val="24"/>
          <w:szCs w:val="24"/>
        </w:rPr>
      </w:pPr>
      <w:r w:rsidRPr="00310FD3">
        <w:rPr>
          <w:b/>
          <w:sz w:val="24"/>
          <w:szCs w:val="24"/>
          <w:lang w:eastAsia="ru-RU"/>
        </w:rPr>
        <w:t>в спортивно – оздоровительной группе по виду спорта «</w:t>
      </w:r>
      <w:r w:rsidR="00F15A77">
        <w:rPr>
          <w:b/>
          <w:sz w:val="24"/>
          <w:szCs w:val="24"/>
          <w:lang w:eastAsia="ru-RU"/>
        </w:rPr>
        <w:t>бокс</w:t>
      </w:r>
      <w:r w:rsidRPr="00310FD3">
        <w:rPr>
          <w:b/>
          <w:sz w:val="24"/>
          <w:szCs w:val="24"/>
          <w:lang w:eastAsia="ru-RU"/>
        </w:rPr>
        <w:t>»</w:t>
      </w:r>
      <w:r w:rsidR="00103AE4" w:rsidRPr="00103AE4">
        <w:rPr>
          <w:b/>
          <w:caps/>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536"/>
        <w:gridCol w:w="4536"/>
      </w:tblGrid>
      <w:tr w:rsidR="00310FD3" w:rsidRPr="00310FD3" w:rsidTr="0029099F">
        <w:trPr>
          <w:trHeight w:val="325"/>
        </w:trPr>
        <w:tc>
          <w:tcPr>
            <w:tcW w:w="675" w:type="dxa"/>
          </w:tcPr>
          <w:p w:rsidR="00310FD3" w:rsidRPr="00310FD3" w:rsidRDefault="00310FD3" w:rsidP="00310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eastAsia="Times New Roman"/>
                <w:b/>
                <w:sz w:val="24"/>
                <w:szCs w:val="24"/>
              </w:rPr>
            </w:pPr>
          </w:p>
        </w:tc>
        <w:tc>
          <w:tcPr>
            <w:tcW w:w="4536" w:type="dxa"/>
            <w:vAlign w:val="center"/>
          </w:tcPr>
          <w:p w:rsidR="00310FD3" w:rsidRPr="00310FD3" w:rsidRDefault="0029099F" w:rsidP="00290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eastAsia="Times New Roman"/>
                <w:b/>
                <w:sz w:val="24"/>
                <w:szCs w:val="24"/>
              </w:rPr>
            </w:pPr>
            <w:r>
              <w:rPr>
                <w:rFonts w:eastAsia="Times New Roman"/>
                <w:b/>
                <w:sz w:val="24"/>
                <w:szCs w:val="24"/>
              </w:rPr>
              <w:t>Раздел подготовки</w:t>
            </w:r>
          </w:p>
        </w:tc>
        <w:tc>
          <w:tcPr>
            <w:tcW w:w="4536" w:type="dxa"/>
            <w:vAlign w:val="center"/>
          </w:tcPr>
          <w:p w:rsidR="00310FD3" w:rsidRPr="00310FD3" w:rsidRDefault="00310FD3" w:rsidP="00290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center"/>
              <w:rPr>
                <w:rFonts w:eastAsia="Times New Roman"/>
                <w:b/>
                <w:sz w:val="24"/>
                <w:szCs w:val="24"/>
              </w:rPr>
            </w:pPr>
            <w:r w:rsidRPr="00310FD3">
              <w:rPr>
                <w:rFonts w:eastAsia="Times New Roman"/>
                <w:b/>
                <w:sz w:val="24"/>
                <w:szCs w:val="24"/>
              </w:rPr>
              <w:t xml:space="preserve">Соотношение </w:t>
            </w:r>
            <w:proofErr w:type="gramStart"/>
            <w:r w:rsidRPr="00310FD3">
              <w:rPr>
                <w:rFonts w:eastAsia="Times New Roman"/>
                <w:b/>
                <w:sz w:val="24"/>
                <w:szCs w:val="24"/>
              </w:rPr>
              <w:t>в</w:t>
            </w:r>
            <w:proofErr w:type="gramEnd"/>
            <w:r w:rsidRPr="00310FD3">
              <w:rPr>
                <w:rFonts w:eastAsia="Times New Roman"/>
                <w:b/>
                <w:sz w:val="24"/>
                <w:szCs w:val="24"/>
              </w:rPr>
              <w:t xml:space="preserve"> %</w:t>
            </w:r>
          </w:p>
        </w:tc>
      </w:tr>
      <w:tr w:rsidR="009432FE" w:rsidRPr="00310FD3" w:rsidTr="002741EE">
        <w:trPr>
          <w:trHeight w:val="325"/>
        </w:trPr>
        <w:tc>
          <w:tcPr>
            <w:tcW w:w="675" w:type="dxa"/>
          </w:tcPr>
          <w:p w:rsidR="009432FE" w:rsidRPr="00310FD3" w:rsidRDefault="009432FE" w:rsidP="00310FD3">
            <w:pPr>
              <w:spacing w:line="240" w:lineRule="auto"/>
              <w:jc w:val="both"/>
              <w:rPr>
                <w:sz w:val="24"/>
                <w:szCs w:val="24"/>
              </w:rPr>
            </w:pPr>
            <w:r w:rsidRPr="00310FD3">
              <w:rPr>
                <w:sz w:val="24"/>
                <w:szCs w:val="24"/>
              </w:rPr>
              <w:t>1.</w:t>
            </w:r>
          </w:p>
        </w:tc>
        <w:tc>
          <w:tcPr>
            <w:tcW w:w="4536" w:type="dxa"/>
            <w:vAlign w:val="center"/>
          </w:tcPr>
          <w:p w:rsidR="009432FE" w:rsidRPr="00CF5ABF" w:rsidRDefault="009432FE" w:rsidP="00913525">
            <w:pPr>
              <w:autoSpaceDE w:val="0"/>
              <w:autoSpaceDN w:val="0"/>
              <w:adjustRightInd w:val="0"/>
              <w:jc w:val="center"/>
              <w:rPr>
                <w:bCs/>
                <w:iCs/>
                <w:szCs w:val="26"/>
              </w:rPr>
            </w:pPr>
            <w:r w:rsidRPr="00CF5ABF">
              <w:rPr>
                <w:szCs w:val="26"/>
              </w:rPr>
              <w:t>ОФП</w:t>
            </w:r>
          </w:p>
        </w:tc>
        <w:tc>
          <w:tcPr>
            <w:tcW w:w="4536" w:type="dxa"/>
            <w:vAlign w:val="center"/>
          </w:tcPr>
          <w:p w:rsidR="009432FE" w:rsidRPr="009432FE" w:rsidRDefault="009432FE" w:rsidP="00310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center"/>
              <w:rPr>
                <w:rFonts w:eastAsia="Times New Roman"/>
                <w:sz w:val="24"/>
                <w:szCs w:val="24"/>
              </w:rPr>
            </w:pPr>
            <w:r w:rsidRPr="009432FE">
              <w:rPr>
                <w:rFonts w:eastAsia="Times New Roman"/>
                <w:sz w:val="24"/>
                <w:szCs w:val="24"/>
              </w:rPr>
              <w:t>55</w:t>
            </w:r>
          </w:p>
        </w:tc>
      </w:tr>
      <w:tr w:rsidR="009432FE" w:rsidRPr="00310FD3" w:rsidTr="002741EE">
        <w:trPr>
          <w:trHeight w:val="325"/>
        </w:trPr>
        <w:tc>
          <w:tcPr>
            <w:tcW w:w="675" w:type="dxa"/>
          </w:tcPr>
          <w:p w:rsidR="009432FE" w:rsidRPr="00310FD3" w:rsidRDefault="009432FE" w:rsidP="00310FD3">
            <w:pPr>
              <w:spacing w:line="240" w:lineRule="auto"/>
              <w:jc w:val="both"/>
              <w:rPr>
                <w:sz w:val="24"/>
                <w:szCs w:val="24"/>
              </w:rPr>
            </w:pPr>
            <w:r w:rsidRPr="00310FD3">
              <w:rPr>
                <w:sz w:val="24"/>
                <w:szCs w:val="24"/>
              </w:rPr>
              <w:t>2.</w:t>
            </w:r>
          </w:p>
        </w:tc>
        <w:tc>
          <w:tcPr>
            <w:tcW w:w="4536" w:type="dxa"/>
            <w:vAlign w:val="center"/>
          </w:tcPr>
          <w:p w:rsidR="009432FE" w:rsidRPr="00CF5ABF" w:rsidRDefault="009432FE" w:rsidP="00913525">
            <w:pPr>
              <w:autoSpaceDE w:val="0"/>
              <w:autoSpaceDN w:val="0"/>
              <w:adjustRightInd w:val="0"/>
              <w:jc w:val="center"/>
              <w:rPr>
                <w:bCs/>
                <w:iCs/>
                <w:szCs w:val="26"/>
              </w:rPr>
            </w:pPr>
            <w:r w:rsidRPr="00CF5ABF">
              <w:rPr>
                <w:szCs w:val="26"/>
              </w:rPr>
              <w:t>СФП</w:t>
            </w:r>
          </w:p>
        </w:tc>
        <w:tc>
          <w:tcPr>
            <w:tcW w:w="4536" w:type="dxa"/>
            <w:vAlign w:val="center"/>
          </w:tcPr>
          <w:p w:rsidR="009432FE" w:rsidRPr="009432FE" w:rsidRDefault="009432FE" w:rsidP="00310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center"/>
              <w:rPr>
                <w:rFonts w:eastAsia="Times New Roman"/>
                <w:sz w:val="24"/>
                <w:szCs w:val="24"/>
              </w:rPr>
            </w:pPr>
            <w:r w:rsidRPr="009432FE">
              <w:rPr>
                <w:rFonts w:eastAsia="Times New Roman"/>
                <w:sz w:val="24"/>
                <w:szCs w:val="24"/>
              </w:rPr>
              <w:t>20</w:t>
            </w:r>
          </w:p>
        </w:tc>
      </w:tr>
      <w:tr w:rsidR="009432FE" w:rsidRPr="00310FD3" w:rsidTr="002741EE">
        <w:tc>
          <w:tcPr>
            <w:tcW w:w="675" w:type="dxa"/>
          </w:tcPr>
          <w:p w:rsidR="009432FE" w:rsidRPr="00310FD3" w:rsidRDefault="009432FE" w:rsidP="00310FD3">
            <w:pPr>
              <w:spacing w:line="240" w:lineRule="auto"/>
              <w:jc w:val="both"/>
              <w:rPr>
                <w:sz w:val="24"/>
                <w:szCs w:val="24"/>
              </w:rPr>
            </w:pPr>
            <w:r w:rsidRPr="00310FD3">
              <w:rPr>
                <w:sz w:val="24"/>
                <w:szCs w:val="24"/>
              </w:rPr>
              <w:t>3.</w:t>
            </w:r>
          </w:p>
        </w:tc>
        <w:tc>
          <w:tcPr>
            <w:tcW w:w="4536" w:type="dxa"/>
            <w:vAlign w:val="center"/>
          </w:tcPr>
          <w:p w:rsidR="009432FE" w:rsidRPr="00CF5ABF" w:rsidRDefault="009432FE" w:rsidP="00913525">
            <w:pPr>
              <w:autoSpaceDE w:val="0"/>
              <w:autoSpaceDN w:val="0"/>
              <w:adjustRightInd w:val="0"/>
              <w:jc w:val="center"/>
              <w:rPr>
                <w:bCs/>
                <w:iCs/>
                <w:szCs w:val="26"/>
              </w:rPr>
            </w:pPr>
            <w:r w:rsidRPr="00CF5ABF">
              <w:rPr>
                <w:szCs w:val="26"/>
              </w:rPr>
              <w:t>ТТП</w:t>
            </w:r>
          </w:p>
        </w:tc>
        <w:tc>
          <w:tcPr>
            <w:tcW w:w="4536" w:type="dxa"/>
            <w:vAlign w:val="center"/>
          </w:tcPr>
          <w:p w:rsidR="009432FE" w:rsidRPr="009432FE" w:rsidRDefault="009432FE" w:rsidP="00310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center"/>
              <w:rPr>
                <w:rFonts w:eastAsia="Times New Roman"/>
                <w:sz w:val="24"/>
                <w:szCs w:val="24"/>
              </w:rPr>
            </w:pPr>
            <w:r w:rsidRPr="009432FE">
              <w:rPr>
                <w:rFonts w:eastAsia="Times New Roman"/>
                <w:sz w:val="24"/>
                <w:szCs w:val="24"/>
              </w:rPr>
              <w:t>21</w:t>
            </w:r>
          </w:p>
        </w:tc>
      </w:tr>
      <w:tr w:rsidR="009432FE" w:rsidRPr="00310FD3" w:rsidTr="002741EE">
        <w:tc>
          <w:tcPr>
            <w:tcW w:w="675" w:type="dxa"/>
          </w:tcPr>
          <w:p w:rsidR="009432FE" w:rsidRPr="00310FD3" w:rsidRDefault="009432FE" w:rsidP="00310FD3">
            <w:pPr>
              <w:spacing w:line="240" w:lineRule="auto"/>
              <w:jc w:val="both"/>
              <w:rPr>
                <w:sz w:val="24"/>
                <w:szCs w:val="24"/>
              </w:rPr>
            </w:pPr>
            <w:r w:rsidRPr="00310FD3">
              <w:rPr>
                <w:sz w:val="24"/>
                <w:szCs w:val="24"/>
              </w:rPr>
              <w:t>4.</w:t>
            </w:r>
          </w:p>
        </w:tc>
        <w:tc>
          <w:tcPr>
            <w:tcW w:w="4536" w:type="dxa"/>
            <w:vAlign w:val="center"/>
          </w:tcPr>
          <w:p w:rsidR="009432FE" w:rsidRPr="00CF5ABF" w:rsidRDefault="009432FE" w:rsidP="00913525">
            <w:pPr>
              <w:autoSpaceDE w:val="0"/>
              <w:autoSpaceDN w:val="0"/>
              <w:adjustRightInd w:val="0"/>
              <w:jc w:val="center"/>
              <w:rPr>
                <w:bCs/>
                <w:iCs/>
                <w:szCs w:val="26"/>
              </w:rPr>
            </w:pPr>
            <w:r w:rsidRPr="00CF5ABF">
              <w:rPr>
                <w:szCs w:val="26"/>
              </w:rPr>
              <w:t>ТПП</w:t>
            </w:r>
          </w:p>
        </w:tc>
        <w:tc>
          <w:tcPr>
            <w:tcW w:w="4536" w:type="dxa"/>
            <w:vAlign w:val="center"/>
          </w:tcPr>
          <w:p w:rsidR="009432FE" w:rsidRPr="009432FE" w:rsidRDefault="009432FE" w:rsidP="00310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center"/>
              <w:rPr>
                <w:rFonts w:eastAsia="Times New Roman"/>
                <w:sz w:val="24"/>
                <w:szCs w:val="24"/>
              </w:rPr>
            </w:pPr>
            <w:r w:rsidRPr="009432FE">
              <w:rPr>
                <w:rFonts w:eastAsia="Times New Roman"/>
                <w:sz w:val="24"/>
                <w:szCs w:val="24"/>
              </w:rPr>
              <w:t>7</w:t>
            </w:r>
          </w:p>
        </w:tc>
      </w:tr>
      <w:tr w:rsidR="009432FE" w:rsidRPr="00310FD3" w:rsidTr="00511158">
        <w:trPr>
          <w:trHeight w:val="357"/>
        </w:trPr>
        <w:tc>
          <w:tcPr>
            <w:tcW w:w="675" w:type="dxa"/>
          </w:tcPr>
          <w:p w:rsidR="009432FE" w:rsidRPr="00310FD3" w:rsidRDefault="009432FE" w:rsidP="00310FD3">
            <w:pPr>
              <w:spacing w:line="240" w:lineRule="auto"/>
              <w:jc w:val="both"/>
              <w:rPr>
                <w:sz w:val="24"/>
                <w:szCs w:val="24"/>
              </w:rPr>
            </w:pPr>
            <w:r>
              <w:rPr>
                <w:sz w:val="24"/>
                <w:szCs w:val="24"/>
              </w:rPr>
              <w:t>5.</w:t>
            </w:r>
          </w:p>
        </w:tc>
        <w:tc>
          <w:tcPr>
            <w:tcW w:w="4536" w:type="dxa"/>
          </w:tcPr>
          <w:p w:rsidR="009432FE" w:rsidRPr="0075438A" w:rsidRDefault="009432FE" w:rsidP="00913525">
            <w:pPr>
              <w:spacing w:line="240" w:lineRule="auto"/>
              <w:jc w:val="center"/>
              <w:rPr>
                <w:b/>
                <w:bCs/>
                <w:iCs/>
                <w:szCs w:val="26"/>
                <w:lang w:eastAsia="ru-RU"/>
              </w:rPr>
            </w:pPr>
            <w:r w:rsidRPr="0075438A">
              <w:rPr>
                <w:b/>
                <w:bCs/>
                <w:iCs/>
                <w:szCs w:val="26"/>
                <w:lang w:eastAsia="ru-RU"/>
              </w:rPr>
              <w:t>Всего</w:t>
            </w:r>
          </w:p>
        </w:tc>
        <w:tc>
          <w:tcPr>
            <w:tcW w:w="4536" w:type="dxa"/>
            <w:vAlign w:val="center"/>
          </w:tcPr>
          <w:p w:rsidR="009432FE" w:rsidRPr="009432FE" w:rsidRDefault="009432FE" w:rsidP="00310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center"/>
              <w:rPr>
                <w:rFonts w:eastAsia="Times New Roman"/>
                <w:sz w:val="24"/>
                <w:szCs w:val="24"/>
              </w:rPr>
            </w:pPr>
            <w:r w:rsidRPr="009432FE">
              <w:rPr>
                <w:rFonts w:eastAsia="Times New Roman"/>
                <w:sz w:val="24"/>
                <w:szCs w:val="24"/>
              </w:rPr>
              <w:t>100</w:t>
            </w:r>
          </w:p>
        </w:tc>
      </w:tr>
    </w:tbl>
    <w:p w:rsidR="00B07D2E" w:rsidRPr="00270714" w:rsidRDefault="00B07D2E" w:rsidP="00274D79">
      <w:pPr>
        <w:spacing w:line="240" w:lineRule="auto"/>
        <w:jc w:val="both"/>
        <w:rPr>
          <w:b/>
          <w:caps/>
          <w:sz w:val="24"/>
          <w:szCs w:val="24"/>
        </w:rPr>
      </w:pPr>
      <w:r w:rsidRPr="00270714">
        <w:rPr>
          <w:b/>
          <w:caps/>
          <w:sz w:val="24"/>
          <w:szCs w:val="24"/>
        </w:rPr>
        <w:t xml:space="preserve">Характеристика </w:t>
      </w:r>
      <w:proofErr w:type="gramStart"/>
      <w:r w:rsidR="00D672A5">
        <w:rPr>
          <w:b/>
          <w:caps/>
          <w:sz w:val="24"/>
          <w:szCs w:val="24"/>
        </w:rPr>
        <w:t>занимающегося</w:t>
      </w:r>
      <w:proofErr w:type="gramEnd"/>
    </w:p>
    <w:p w:rsidR="00B07D2E" w:rsidRPr="00270714" w:rsidRDefault="00B07D2E" w:rsidP="00274D79">
      <w:pPr>
        <w:pStyle w:val="a8"/>
        <w:shd w:val="clear" w:color="auto" w:fill="FFFFFF"/>
        <w:spacing w:before="0" w:beforeAutospacing="0" w:after="0" w:afterAutospacing="0"/>
        <w:jc w:val="both"/>
      </w:pPr>
      <w:r w:rsidRPr="00270714">
        <w:t xml:space="preserve">В результате освоения программы </w:t>
      </w:r>
      <w:proofErr w:type="gramStart"/>
      <w:r w:rsidR="00D672A5">
        <w:t>занимающийся</w:t>
      </w:r>
      <w:proofErr w:type="gramEnd"/>
      <w:r w:rsidRPr="00270714">
        <w:t xml:space="preserve"> может</w:t>
      </w:r>
      <w:r w:rsidR="002A4B83">
        <w:t>:</w:t>
      </w:r>
    </w:p>
    <w:p w:rsidR="00B07D2E" w:rsidRPr="00270714" w:rsidRDefault="00B07D2E" w:rsidP="00F4234A">
      <w:pPr>
        <w:pStyle w:val="a8"/>
        <w:shd w:val="clear" w:color="auto" w:fill="FFFFFF"/>
        <w:spacing w:before="0" w:beforeAutospacing="0" w:after="0" w:afterAutospacing="0"/>
        <w:ind w:firstLine="708"/>
        <w:jc w:val="both"/>
        <w:rPr>
          <w:b/>
        </w:rPr>
      </w:pPr>
      <w:r w:rsidRPr="00270714">
        <w:rPr>
          <w:b/>
        </w:rPr>
        <w:t>уметь демонстрировать</w:t>
      </w:r>
      <w:r>
        <w:rPr>
          <w:b/>
        </w:rPr>
        <w:t>:</w:t>
      </w:r>
    </w:p>
    <w:p w:rsidR="00B07D2E" w:rsidRPr="00270714" w:rsidRDefault="00B07D2E" w:rsidP="00F14B3C">
      <w:pPr>
        <w:spacing w:line="240" w:lineRule="auto"/>
        <w:ind w:firstLine="708"/>
        <w:jc w:val="both"/>
        <w:rPr>
          <w:sz w:val="24"/>
          <w:szCs w:val="24"/>
        </w:rPr>
      </w:pPr>
      <w:r w:rsidRPr="00270714">
        <w:rPr>
          <w:sz w:val="24"/>
          <w:szCs w:val="24"/>
        </w:rPr>
        <w:t>- основные технические и тактические игровые приёмы.</w:t>
      </w:r>
    </w:p>
    <w:p w:rsidR="00B07D2E" w:rsidRPr="00270714" w:rsidRDefault="00B07D2E" w:rsidP="00F4234A">
      <w:pPr>
        <w:pStyle w:val="a8"/>
        <w:shd w:val="clear" w:color="auto" w:fill="FFFFFF"/>
        <w:spacing w:before="0" w:beforeAutospacing="0" w:after="0" w:afterAutospacing="0"/>
        <w:ind w:firstLine="708"/>
        <w:jc w:val="both"/>
      </w:pPr>
      <w:r w:rsidRPr="00270714">
        <w:lastRenderedPageBreak/>
        <w:t>- профессиональное пользуясь нес</w:t>
      </w:r>
      <w:r w:rsidRPr="00270714">
        <w:softHyphen/>
        <w:t>колькими</w:t>
      </w:r>
      <w:r w:rsidR="00A6390D">
        <w:t xml:space="preserve"> приемами</w:t>
      </w:r>
      <w:r w:rsidRPr="00270714">
        <w:t>;</w:t>
      </w:r>
    </w:p>
    <w:p w:rsidR="00B07D2E" w:rsidRPr="00270714" w:rsidRDefault="00B07D2E" w:rsidP="00F4234A">
      <w:pPr>
        <w:pStyle w:val="a8"/>
        <w:shd w:val="clear" w:color="auto" w:fill="FFFFFF"/>
        <w:spacing w:before="0" w:beforeAutospacing="0" w:after="0" w:afterAutospacing="0"/>
        <w:ind w:firstLine="708"/>
        <w:jc w:val="both"/>
      </w:pPr>
      <w:r w:rsidRPr="00270714">
        <w:t>- выполнение всех нормативов по общей физической подготовке;</w:t>
      </w:r>
    </w:p>
    <w:p w:rsidR="00B07D2E" w:rsidRPr="00270714" w:rsidRDefault="00A6390D" w:rsidP="00F4234A">
      <w:pPr>
        <w:pStyle w:val="a8"/>
        <w:shd w:val="clear" w:color="auto" w:fill="FFFFFF"/>
        <w:spacing w:before="0" w:beforeAutospacing="0" w:after="0" w:afterAutospacing="0"/>
        <w:ind w:firstLine="708"/>
        <w:jc w:val="both"/>
      </w:pPr>
      <w:r>
        <w:t>- спарринг с партнером</w:t>
      </w:r>
      <w:r w:rsidR="00F15A77">
        <w:t xml:space="preserve">, </w:t>
      </w:r>
      <w:r w:rsidR="00B07D2E" w:rsidRPr="00270714">
        <w:t xml:space="preserve"> изученные приемы;</w:t>
      </w:r>
    </w:p>
    <w:p w:rsidR="00B07D2E" w:rsidRPr="00270714" w:rsidRDefault="00B07D2E" w:rsidP="00F4234A">
      <w:pPr>
        <w:pStyle w:val="a8"/>
        <w:shd w:val="clear" w:color="auto" w:fill="FFFFFF"/>
        <w:spacing w:before="0" w:beforeAutospacing="0" w:after="0" w:afterAutospacing="0"/>
        <w:ind w:firstLine="708"/>
        <w:jc w:val="both"/>
      </w:pPr>
      <w:r w:rsidRPr="00270714">
        <w:t>- применение спортивных и медицинских знаний;</w:t>
      </w:r>
    </w:p>
    <w:p w:rsidR="00B07D2E" w:rsidRPr="00270714" w:rsidRDefault="00B07D2E" w:rsidP="00F4234A">
      <w:pPr>
        <w:pStyle w:val="a8"/>
        <w:shd w:val="clear" w:color="auto" w:fill="FFFFFF"/>
        <w:spacing w:before="0" w:beforeAutospacing="0" w:after="0" w:afterAutospacing="0"/>
        <w:ind w:firstLine="708"/>
        <w:jc w:val="both"/>
        <w:rPr>
          <w:b/>
        </w:rPr>
      </w:pPr>
      <w:r>
        <w:rPr>
          <w:b/>
        </w:rPr>
        <w:t>овладеть знаниями:</w:t>
      </w:r>
    </w:p>
    <w:p w:rsidR="00B07D2E" w:rsidRPr="00270714" w:rsidRDefault="00B07D2E" w:rsidP="00F14B3C">
      <w:pPr>
        <w:spacing w:line="240" w:lineRule="auto"/>
        <w:ind w:firstLine="708"/>
        <w:jc w:val="both"/>
        <w:rPr>
          <w:bCs/>
          <w:sz w:val="24"/>
          <w:szCs w:val="24"/>
        </w:rPr>
      </w:pPr>
      <w:r w:rsidRPr="00270714">
        <w:rPr>
          <w:bCs/>
          <w:sz w:val="24"/>
          <w:szCs w:val="24"/>
        </w:rPr>
        <w:t>- значение физической культуры и спорта для здоровья человека,</w:t>
      </w:r>
    </w:p>
    <w:p w:rsidR="00B07D2E" w:rsidRPr="00270714" w:rsidRDefault="00B07D2E" w:rsidP="00F14B3C">
      <w:pPr>
        <w:spacing w:line="240" w:lineRule="auto"/>
        <w:ind w:firstLine="708"/>
        <w:jc w:val="both"/>
        <w:rPr>
          <w:sz w:val="24"/>
          <w:szCs w:val="24"/>
        </w:rPr>
      </w:pPr>
      <w:r w:rsidRPr="00270714">
        <w:rPr>
          <w:sz w:val="24"/>
          <w:szCs w:val="24"/>
        </w:rPr>
        <w:t>- технику безопасности при выполнении упражнений,</w:t>
      </w:r>
    </w:p>
    <w:p w:rsidR="00B07D2E" w:rsidRPr="00270714" w:rsidRDefault="00B07D2E" w:rsidP="00F14B3C">
      <w:pPr>
        <w:spacing w:line="240" w:lineRule="auto"/>
        <w:ind w:firstLine="708"/>
        <w:jc w:val="both"/>
        <w:rPr>
          <w:bCs/>
          <w:sz w:val="24"/>
          <w:szCs w:val="24"/>
        </w:rPr>
      </w:pPr>
      <w:r w:rsidRPr="00270714">
        <w:rPr>
          <w:bCs/>
          <w:sz w:val="24"/>
          <w:szCs w:val="24"/>
        </w:rPr>
        <w:t>- специальную и общую терминологии в области спорта,</w:t>
      </w:r>
    </w:p>
    <w:p w:rsidR="00A6390D" w:rsidRDefault="00B07D2E" w:rsidP="00A6390D">
      <w:pPr>
        <w:spacing w:line="240" w:lineRule="auto"/>
        <w:ind w:firstLine="708"/>
        <w:jc w:val="both"/>
        <w:rPr>
          <w:sz w:val="24"/>
          <w:szCs w:val="24"/>
        </w:rPr>
      </w:pPr>
      <w:r w:rsidRPr="00270714">
        <w:rPr>
          <w:sz w:val="24"/>
          <w:szCs w:val="24"/>
        </w:rPr>
        <w:t>- естественные основы по защите орган</w:t>
      </w:r>
      <w:r w:rsidR="00A6390D">
        <w:rPr>
          <w:sz w:val="24"/>
          <w:szCs w:val="24"/>
        </w:rPr>
        <w:t>изма и профилактике заболеваний.</w:t>
      </w:r>
    </w:p>
    <w:p w:rsidR="00B07D2E" w:rsidRPr="00A6390D" w:rsidRDefault="00B07D2E" w:rsidP="00A6390D">
      <w:pPr>
        <w:spacing w:line="240" w:lineRule="auto"/>
        <w:ind w:firstLine="708"/>
        <w:jc w:val="both"/>
        <w:rPr>
          <w:sz w:val="24"/>
          <w:szCs w:val="24"/>
        </w:rPr>
      </w:pPr>
      <w:r w:rsidRPr="00270714">
        <w:rPr>
          <w:b/>
        </w:rPr>
        <w:t>участвовать:</w:t>
      </w:r>
    </w:p>
    <w:p w:rsidR="00B07D2E" w:rsidRDefault="00B07D2E" w:rsidP="00274D79">
      <w:pPr>
        <w:pStyle w:val="a8"/>
        <w:shd w:val="clear" w:color="auto" w:fill="FFFFFF"/>
        <w:spacing w:before="0" w:beforeAutospacing="0" w:after="0" w:afterAutospacing="0"/>
        <w:ind w:firstLine="708"/>
        <w:jc w:val="both"/>
      </w:pPr>
      <w:r w:rsidRPr="00270714">
        <w:t>- в</w:t>
      </w:r>
      <w:r w:rsidR="00135DC4">
        <w:t xml:space="preserve">о </w:t>
      </w:r>
      <w:proofErr w:type="spellStart"/>
      <w:r w:rsidR="00135DC4">
        <w:t>внутришкольных</w:t>
      </w:r>
      <w:proofErr w:type="spellEnd"/>
      <w:r w:rsidRPr="00270714">
        <w:t xml:space="preserve"> соревнованиях </w:t>
      </w:r>
      <w:r w:rsidR="00135DC4">
        <w:t xml:space="preserve">и соревнованиях </w:t>
      </w:r>
      <w:r w:rsidRPr="00270714">
        <w:t>муниципального уровня.</w:t>
      </w:r>
    </w:p>
    <w:p w:rsidR="00B07D2E" w:rsidRPr="00274D79" w:rsidRDefault="00B07D2E" w:rsidP="00F15A77">
      <w:pPr>
        <w:pStyle w:val="a8"/>
        <w:shd w:val="clear" w:color="auto" w:fill="FFFFFF"/>
        <w:spacing w:before="0" w:beforeAutospacing="0" w:after="0" w:afterAutospacing="0"/>
      </w:pPr>
    </w:p>
    <w:p w:rsidR="00B07D2E" w:rsidRDefault="00B07D2E" w:rsidP="00274D79">
      <w:pPr>
        <w:spacing w:line="240" w:lineRule="auto"/>
        <w:rPr>
          <w:b/>
          <w:caps/>
          <w:sz w:val="24"/>
          <w:szCs w:val="28"/>
        </w:rPr>
      </w:pPr>
      <w:r>
        <w:rPr>
          <w:b/>
          <w:caps/>
          <w:sz w:val="24"/>
          <w:szCs w:val="28"/>
        </w:rPr>
        <w:t>мЕТОДИЧЕСКАЯ ЧАСТЬ</w:t>
      </w:r>
    </w:p>
    <w:p w:rsidR="0007340F" w:rsidRPr="0007340F" w:rsidRDefault="0007340F" w:rsidP="0007340F">
      <w:pPr>
        <w:shd w:val="clear" w:color="auto" w:fill="FFFFFF"/>
        <w:spacing w:line="240" w:lineRule="auto"/>
        <w:jc w:val="both"/>
        <w:rPr>
          <w:b/>
          <w:sz w:val="24"/>
          <w:szCs w:val="24"/>
          <w:lang w:eastAsia="ru-RU"/>
        </w:rPr>
      </w:pPr>
      <w:r w:rsidRPr="0007340F">
        <w:rPr>
          <w:b/>
          <w:sz w:val="24"/>
          <w:szCs w:val="24"/>
          <w:lang w:eastAsia="ru-RU"/>
        </w:rPr>
        <w:t>Общая физическая подготовка</w:t>
      </w:r>
    </w:p>
    <w:p w:rsidR="0007340F" w:rsidRPr="0007340F" w:rsidRDefault="0007340F" w:rsidP="0007340F">
      <w:pPr>
        <w:spacing w:line="240" w:lineRule="auto"/>
        <w:ind w:firstLine="709"/>
        <w:contextualSpacing/>
        <w:jc w:val="both"/>
        <w:rPr>
          <w:sz w:val="24"/>
          <w:szCs w:val="24"/>
        </w:rPr>
      </w:pPr>
      <w:r w:rsidRPr="0007340F">
        <w:rPr>
          <w:b/>
          <w:sz w:val="24"/>
          <w:szCs w:val="24"/>
        </w:rPr>
        <w:t xml:space="preserve">Строевые упражнения. </w:t>
      </w:r>
      <w:r w:rsidRPr="0007340F">
        <w:rPr>
          <w:sz w:val="24"/>
          <w:szCs w:val="24"/>
        </w:rPr>
        <w:t>Построения и перестроения; Повороты; Различные виды ходьбы и бега.</w:t>
      </w:r>
    </w:p>
    <w:p w:rsidR="0007340F" w:rsidRPr="0007340F" w:rsidRDefault="0007340F" w:rsidP="0007340F">
      <w:pPr>
        <w:spacing w:line="240" w:lineRule="auto"/>
        <w:ind w:firstLine="709"/>
        <w:contextualSpacing/>
        <w:jc w:val="both"/>
        <w:rPr>
          <w:b/>
          <w:sz w:val="24"/>
          <w:szCs w:val="24"/>
        </w:rPr>
      </w:pPr>
      <w:r w:rsidRPr="0007340F">
        <w:rPr>
          <w:b/>
          <w:sz w:val="24"/>
          <w:szCs w:val="24"/>
        </w:rPr>
        <w:t>Упражнения для развития мышц и костно-связочного аппарата плечевого пояса и рук.</w:t>
      </w:r>
      <w:r w:rsidRPr="0007340F">
        <w:rPr>
          <w:sz w:val="24"/>
          <w:szCs w:val="24"/>
        </w:rPr>
        <w:t xml:space="preserve"> Различные движения в плечевых, локтевых и лучезапястных суставах. Различные упражнения с предметами в различных исходных положениях, упражнения с отягощениями, сгибание и разгибание рук в упоре. Подтягивание в висе. Лазание по канату, Упражнения с гантелями, </w:t>
      </w:r>
      <w:proofErr w:type="spellStart"/>
      <w:r w:rsidRPr="0007340F">
        <w:rPr>
          <w:sz w:val="24"/>
          <w:szCs w:val="24"/>
        </w:rPr>
        <w:t>медболами</w:t>
      </w:r>
      <w:proofErr w:type="spellEnd"/>
      <w:r w:rsidRPr="0007340F">
        <w:rPr>
          <w:sz w:val="24"/>
          <w:szCs w:val="24"/>
        </w:rPr>
        <w:t>, мешками с песком, со штангой и др. Упражнения для рук с сопротивлением партнера.</w:t>
      </w:r>
    </w:p>
    <w:p w:rsidR="0007340F" w:rsidRPr="0007340F" w:rsidRDefault="0007340F" w:rsidP="0007340F">
      <w:pPr>
        <w:spacing w:line="240" w:lineRule="auto"/>
        <w:ind w:firstLine="708"/>
        <w:contextualSpacing/>
        <w:jc w:val="both"/>
        <w:rPr>
          <w:b/>
          <w:sz w:val="24"/>
          <w:szCs w:val="24"/>
        </w:rPr>
      </w:pPr>
      <w:r w:rsidRPr="0007340F">
        <w:rPr>
          <w:b/>
          <w:sz w:val="24"/>
          <w:szCs w:val="24"/>
        </w:rPr>
        <w:t xml:space="preserve">Упражнения для развития мышц туловища. </w:t>
      </w:r>
      <w:r w:rsidRPr="0007340F">
        <w:rPr>
          <w:sz w:val="24"/>
          <w:szCs w:val="24"/>
        </w:rPr>
        <w:t xml:space="preserve">Наклоны с различными положениями и движениями рук. Круговые движения туловища. Упражнения для развития мышц брюшного пресса из </w:t>
      </w:r>
      <w:proofErr w:type="gramStart"/>
      <w:r w:rsidRPr="0007340F">
        <w:rPr>
          <w:sz w:val="24"/>
          <w:szCs w:val="24"/>
        </w:rPr>
        <w:t>положения</w:t>
      </w:r>
      <w:proofErr w:type="gramEnd"/>
      <w:r w:rsidRPr="0007340F">
        <w:rPr>
          <w:sz w:val="24"/>
          <w:szCs w:val="24"/>
        </w:rPr>
        <w:t xml:space="preserve"> лежа на животе, лежа на спине, из положения виса на кольцах, перекладине, гимнастической стенке.</w:t>
      </w:r>
    </w:p>
    <w:p w:rsidR="0007340F" w:rsidRPr="0007340F" w:rsidRDefault="0007340F" w:rsidP="0007340F">
      <w:pPr>
        <w:spacing w:line="240" w:lineRule="auto"/>
        <w:ind w:firstLine="708"/>
        <w:contextualSpacing/>
        <w:jc w:val="both"/>
        <w:rPr>
          <w:sz w:val="24"/>
          <w:szCs w:val="24"/>
        </w:rPr>
      </w:pPr>
      <w:r w:rsidRPr="0007340F">
        <w:rPr>
          <w:b/>
          <w:sz w:val="24"/>
          <w:szCs w:val="24"/>
        </w:rPr>
        <w:t xml:space="preserve">Упражнения для развития мышц и костно-связочного аппарата ног. </w:t>
      </w:r>
      <w:r w:rsidRPr="0007340F">
        <w:rPr>
          <w:sz w:val="24"/>
          <w:szCs w:val="24"/>
        </w:rPr>
        <w:t>Различные движения ногами, махи в различных положениях Приседания. Выпады. Подскоки, выпрыгивания, прыжки. Упражнения со скакалкой на месте и с передвижением в разные стороны.</w:t>
      </w:r>
    </w:p>
    <w:p w:rsidR="0007340F" w:rsidRPr="0007340F" w:rsidRDefault="0007340F" w:rsidP="0007340F">
      <w:pPr>
        <w:spacing w:line="240" w:lineRule="auto"/>
        <w:ind w:firstLine="708"/>
        <w:contextualSpacing/>
        <w:jc w:val="both"/>
        <w:rPr>
          <w:b/>
          <w:color w:val="FF0000"/>
          <w:sz w:val="24"/>
          <w:szCs w:val="24"/>
        </w:rPr>
      </w:pPr>
      <w:r w:rsidRPr="0007340F">
        <w:rPr>
          <w:b/>
          <w:sz w:val="24"/>
          <w:szCs w:val="24"/>
        </w:rPr>
        <w:t>Упражнения на растягивание, расслабление и координацию движений.</w:t>
      </w:r>
    </w:p>
    <w:p w:rsidR="0007340F" w:rsidRPr="0007340F" w:rsidRDefault="0007340F" w:rsidP="0007340F">
      <w:pPr>
        <w:numPr>
          <w:ilvl w:val="0"/>
          <w:numId w:val="11"/>
        </w:numPr>
        <w:shd w:val="clear" w:color="auto" w:fill="FFFFFF"/>
        <w:spacing w:line="240" w:lineRule="auto"/>
        <w:ind w:left="0" w:firstLine="709"/>
        <w:jc w:val="both"/>
        <w:rPr>
          <w:sz w:val="24"/>
          <w:szCs w:val="21"/>
        </w:rPr>
      </w:pPr>
      <w:r w:rsidRPr="0007340F">
        <w:rPr>
          <w:sz w:val="24"/>
          <w:szCs w:val="21"/>
        </w:rPr>
        <w:t xml:space="preserve">На шагах выполняем уклоны под левую и правую ногу. Шаг </w:t>
      </w:r>
      <w:proofErr w:type="gramStart"/>
      <w:r w:rsidRPr="0007340F">
        <w:rPr>
          <w:sz w:val="24"/>
          <w:szCs w:val="21"/>
        </w:rPr>
        <w:t>левой</w:t>
      </w:r>
      <w:proofErr w:type="gramEnd"/>
      <w:r w:rsidRPr="0007340F">
        <w:rPr>
          <w:sz w:val="24"/>
          <w:szCs w:val="21"/>
        </w:rPr>
        <w:t xml:space="preserve"> - уклон, </w:t>
      </w:r>
      <w:proofErr w:type="spellStart"/>
      <w:r w:rsidRPr="0007340F">
        <w:rPr>
          <w:sz w:val="24"/>
          <w:szCs w:val="21"/>
        </w:rPr>
        <w:t>подшаг</w:t>
      </w:r>
      <w:proofErr w:type="spellEnd"/>
      <w:r w:rsidRPr="0007340F">
        <w:rPr>
          <w:sz w:val="24"/>
          <w:szCs w:val="21"/>
        </w:rPr>
        <w:t xml:space="preserve"> правой - уклон. Двигаемся вперёд и назад.</w:t>
      </w:r>
    </w:p>
    <w:p w:rsidR="0007340F" w:rsidRPr="0007340F" w:rsidRDefault="0007340F" w:rsidP="0007340F">
      <w:pPr>
        <w:numPr>
          <w:ilvl w:val="0"/>
          <w:numId w:val="11"/>
        </w:numPr>
        <w:shd w:val="clear" w:color="auto" w:fill="FFFFFF"/>
        <w:spacing w:line="240" w:lineRule="auto"/>
        <w:ind w:left="0" w:firstLine="709"/>
        <w:jc w:val="both"/>
        <w:rPr>
          <w:sz w:val="24"/>
          <w:szCs w:val="21"/>
        </w:rPr>
      </w:pPr>
      <w:r w:rsidRPr="0007340F">
        <w:rPr>
          <w:sz w:val="24"/>
          <w:szCs w:val="21"/>
        </w:rPr>
        <w:t xml:space="preserve">Под каждый шаг </w:t>
      </w:r>
      <w:proofErr w:type="gramStart"/>
      <w:r w:rsidRPr="0007340F">
        <w:rPr>
          <w:sz w:val="24"/>
          <w:szCs w:val="21"/>
        </w:rPr>
        <w:t>левой</w:t>
      </w:r>
      <w:proofErr w:type="gramEnd"/>
      <w:r w:rsidRPr="0007340F">
        <w:rPr>
          <w:sz w:val="24"/>
          <w:szCs w:val="21"/>
        </w:rPr>
        <w:t xml:space="preserve"> с </w:t>
      </w:r>
      <w:proofErr w:type="spellStart"/>
      <w:r w:rsidRPr="0007340F">
        <w:rPr>
          <w:sz w:val="24"/>
          <w:szCs w:val="21"/>
        </w:rPr>
        <w:t>подшагом</w:t>
      </w:r>
      <w:proofErr w:type="spellEnd"/>
      <w:r w:rsidRPr="0007340F">
        <w:rPr>
          <w:sz w:val="24"/>
          <w:szCs w:val="21"/>
        </w:rPr>
        <w:t xml:space="preserve"> правой выполняем нырок.</w:t>
      </w:r>
    </w:p>
    <w:p w:rsidR="0007340F" w:rsidRPr="0007340F" w:rsidRDefault="0007340F" w:rsidP="0007340F">
      <w:pPr>
        <w:numPr>
          <w:ilvl w:val="0"/>
          <w:numId w:val="11"/>
        </w:numPr>
        <w:shd w:val="clear" w:color="auto" w:fill="FFFFFF"/>
        <w:spacing w:line="240" w:lineRule="auto"/>
        <w:ind w:left="0" w:firstLine="709"/>
        <w:jc w:val="both"/>
        <w:rPr>
          <w:sz w:val="24"/>
          <w:szCs w:val="21"/>
        </w:rPr>
      </w:pPr>
      <w:r w:rsidRPr="0007340F">
        <w:rPr>
          <w:sz w:val="24"/>
          <w:szCs w:val="21"/>
        </w:rPr>
        <w:t>На приставном шаге выполняем уклон. При движении вперёд совмещаем уклоны с постановкой левой ноги, при движении назад - правой.</w:t>
      </w:r>
    </w:p>
    <w:p w:rsidR="0007340F" w:rsidRPr="0007340F" w:rsidRDefault="0007340F" w:rsidP="0007340F">
      <w:pPr>
        <w:numPr>
          <w:ilvl w:val="0"/>
          <w:numId w:val="11"/>
        </w:numPr>
        <w:shd w:val="clear" w:color="auto" w:fill="FFFFFF"/>
        <w:spacing w:line="240" w:lineRule="auto"/>
        <w:ind w:left="0" w:firstLine="709"/>
        <w:jc w:val="both"/>
        <w:rPr>
          <w:sz w:val="24"/>
          <w:szCs w:val="21"/>
        </w:rPr>
      </w:pPr>
      <w:r w:rsidRPr="0007340F">
        <w:rPr>
          <w:sz w:val="24"/>
          <w:szCs w:val="21"/>
        </w:rPr>
        <w:t xml:space="preserve">На приставном шаге выполняем нырок. То же самое - двигаясь вперёд, уклон делаем под левую ногу, при движении назад </w:t>
      </w:r>
      <w:proofErr w:type="gramStart"/>
      <w:r w:rsidRPr="0007340F">
        <w:rPr>
          <w:sz w:val="24"/>
          <w:szCs w:val="21"/>
        </w:rPr>
        <w:t>-п</w:t>
      </w:r>
      <w:proofErr w:type="gramEnd"/>
      <w:r w:rsidRPr="0007340F">
        <w:rPr>
          <w:sz w:val="24"/>
          <w:szCs w:val="21"/>
        </w:rPr>
        <w:t>од правую.</w:t>
      </w:r>
    </w:p>
    <w:p w:rsidR="0007340F" w:rsidRPr="0007340F" w:rsidRDefault="0007340F" w:rsidP="0007340F">
      <w:pPr>
        <w:numPr>
          <w:ilvl w:val="0"/>
          <w:numId w:val="11"/>
        </w:numPr>
        <w:shd w:val="clear" w:color="auto" w:fill="FFFFFF"/>
        <w:spacing w:line="240" w:lineRule="auto"/>
        <w:ind w:left="0" w:firstLine="709"/>
        <w:jc w:val="both"/>
        <w:rPr>
          <w:sz w:val="24"/>
          <w:szCs w:val="21"/>
        </w:rPr>
      </w:pPr>
      <w:r w:rsidRPr="0007340F">
        <w:rPr>
          <w:sz w:val="24"/>
          <w:szCs w:val="21"/>
        </w:rPr>
        <w:t xml:space="preserve">На шаге с </w:t>
      </w:r>
      <w:proofErr w:type="spellStart"/>
      <w:r w:rsidRPr="0007340F">
        <w:rPr>
          <w:sz w:val="24"/>
          <w:szCs w:val="21"/>
        </w:rPr>
        <w:t>подшагом</w:t>
      </w:r>
      <w:proofErr w:type="spellEnd"/>
      <w:r w:rsidRPr="0007340F">
        <w:rPr>
          <w:sz w:val="24"/>
          <w:szCs w:val="21"/>
        </w:rPr>
        <w:t xml:space="preserve"> под левую ногу бьём левый прямой. Скручивание корпуса влево под правую ногу должно совмещаться с защитой. </w:t>
      </w:r>
      <w:proofErr w:type="gramStart"/>
      <w:r w:rsidRPr="0007340F">
        <w:rPr>
          <w:sz w:val="24"/>
          <w:szCs w:val="21"/>
        </w:rPr>
        <w:t xml:space="preserve">Например, на шаг левой выполняем удар, на </w:t>
      </w:r>
      <w:proofErr w:type="spellStart"/>
      <w:r w:rsidRPr="0007340F">
        <w:rPr>
          <w:sz w:val="24"/>
          <w:szCs w:val="21"/>
        </w:rPr>
        <w:t>подшаг</w:t>
      </w:r>
      <w:proofErr w:type="spellEnd"/>
      <w:r w:rsidRPr="0007340F">
        <w:rPr>
          <w:sz w:val="24"/>
          <w:szCs w:val="21"/>
        </w:rPr>
        <w:t xml:space="preserve"> правой скручиваем корпус влево с подставкой предплечья.</w:t>
      </w:r>
      <w:proofErr w:type="gramEnd"/>
      <w:r w:rsidRPr="0007340F">
        <w:rPr>
          <w:sz w:val="24"/>
          <w:szCs w:val="21"/>
        </w:rPr>
        <w:t xml:space="preserve"> При движении вперёд и при движении назад удар выполняется под левую ногу.</w:t>
      </w:r>
    </w:p>
    <w:p w:rsidR="0007340F" w:rsidRPr="0007340F" w:rsidRDefault="0007340F" w:rsidP="0007340F">
      <w:pPr>
        <w:numPr>
          <w:ilvl w:val="0"/>
          <w:numId w:val="11"/>
        </w:numPr>
        <w:shd w:val="clear" w:color="auto" w:fill="FFFFFF"/>
        <w:spacing w:line="240" w:lineRule="auto"/>
        <w:ind w:left="0" w:firstLine="709"/>
        <w:jc w:val="both"/>
        <w:rPr>
          <w:sz w:val="24"/>
          <w:szCs w:val="21"/>
        </w:rPr>
      </w:pPr>
      <w:r w:rsidRPr="0007340F">
        <w:rPr>
          <w:sz w:val="24"/>
          <w:szCs w:val="21"/>
        </w:rPr>
        <w:t xml:space="preserve">То же, что и в предыдущем упражнении, но вместо </w:t>
      </w:r>
      <w:proofErr w:type="gramStart"/>
      <w:r w:rsidRPr="0007340F">
        <w:rPr>
          <w:sz w:val="24"/>
          <w:szCs w:val="21"/>
        </w:rPr>
        <w:t>прямого</w:t>
      </w:r>
      <w:proofErr w:type="gramEnd"/>
      <w:r w:rsidRPr="0007340F">
        <w:rPr>
          <w:sz w:val="24"/>
          <w:szCs w:val="21"/>
        </w:rPr>
        <w:t xml:space="preserve"> левой, бьём левый боковой.</w:t>
      </w:r>
    </w:p>
    <w:p w:rsidR="0007340F" w:rsidRPr="0007340F" w:rsidRDefault="0007340F" w:rsidP="0007340F">
      <w:pPr>
        <w:numPr>
          <w:ilvl w:val="0"/>
          <w:numId w:val="11"/>
        </w:numPr>
        <w:shd w:val="clear" w:color="auto" w:fill="FFFFFF"/>
        <w:spacing w:line="240" w:lineRule="auto"/>
        <w:ind w:left="0" w:firstLine="709"/>
        <w:jc w:val="both"/>
        <w:rPr>
          <w:sz w:val="24"/>
          <w:szCs w:val="21"/>
        </w:rPr>
      </w:pPr>
      <w:r w:rsidRPr="0007340F">
        <w:rPr>
          <w:sz w:val="24"/>
          <w:szCs w:val="21"/>
        </w:rPr>
        <w:t>Всё то же, что и в предыдущих упражнениях, но теперь бьём левый снизу.</w:t>
      </w:r>
    </w:p>
    <w:p w:rsidR="0007340F" w:rsidRPr="0007340F" w:rsidRDefault="0007340F" w:rsidP="0007340F">
      <w:pPr>
        <w:numPr>
          <w:ilvl w:val="0"/>
          <w:numId w:val="11"/>
        </w:numPr>
        <w:shd w:val="clear" w:color="auto" w:fill="FFFFFF"/>
        <w:spacing w:line="240" w:lineRule="auto"/>
        <w:ind w:left="0" w:firstLine="709"/>
        <w:jc w:val="both"/>
        <w:rPr>
          <w:sz w:val="24"/>
          <w:szCs w:val="21"/>
        </w:rPr>
      </w:pPr>
      <w:r w:rsidRPr="0007340F">
        <w:rPr>
          <w:sz w:val="24"/>
          <w:szCs w:val="21"/>
        </w:rPr>
        <w:t xml:space="preserve">Добавляем удар правой рукой. На шаг </w:t>
      </w:r>
      <w:proofErr w:type="gramStart"/>
      <w:r w:rsidRPr="0007340F">
        <w:rPr>
          <w:sz w:val="24"/>
          <w:szCs w:val="21"/>
        </w:rPr>
        <w:t>левой</w:t>
      </w:r>
      <w:proofErr w:type="gramEnd"/>
      <w:r w:rsidRPr="0007340F">
        <w:rPr>
          <w:sz w:val="24"/>
          <w:szCs w:val="21"/>
        </w:rPr>
        <w:t xml:space="preserve"> наносим прямой левой, на </w:t>
      </w:r>
      <w:proofErr w:type="spellStart"/>
      <w:r w:rsidRPr="0007340F">
        <w:rPr>
          <w:sz w:val="24"/>
          <w:szCs w:val="21"/>
        </w:rPr>
        <w:t>подшаге</w:t>
      </w:r>
      <w:proofErr w:type="spellEnd"/>
      <w:r w:rsidRPr="0007340F">
        <w:rPr>
          <w:sz w:val="24"/>
          <w:szCs w:val="21"/>
        </w:rPr>
        <w:t xml:space="preserve"> правой — правый прямой.</w:t>
      </w:r>
    </w:p>
    <w:p w:rsidR="0007340F" w:rsidRPr="0007340F" w:rsidRDefault="0007340F" w:rsidP="0007340F">
      <w:pPr>
        <w:numPr>
          <w:ilvl w:val="0"/>
          <w:numId w:val="11"/>
        </w:numPr>
        <w:shd w:val="clear" w:color="auto" w:fill="FFFFFF"/>
        <w:spacing w:line="240" w:lineRule="auto"/>
        <w:ind w:left="0" w:firstLine="709"/>
        <w:jc w:val="both"/>
        <w:rPr>
          <w:sz w:val="24"/>
          <w:szCs w:val="21"/>
        </w:rPr>
      </w:pPr>
      <w:r w:rsidRPr="0007340F">
        <w:rPr>
          <w:sz w:val="24"/>
          <w:szCs w:val="21"/>
        </w:rPr>
        <w:t>То же, что и в предыдущем, но бьём боковые удары.</w:t>
      </w:r>
    </w:p>
    <w:p w:rsidR="0007340F" w:rsidRPr="0007340F" w:rsidRDefault="0007340F" w:rsidP="0007340F">
      <w:pPr>
        <w:numPr>
          <w:ilvl w:val="0"/>
          <w:numId w:val="11"/>
        </w:numPr>
        <w:shd w:val="clear" w:color="auto" w:fill="FFFFFF"/>
        <w:spacing w:line="240" w:lineRule="auto"/>
        <w:ind w:left="0" w:firstLine="709"/>
        <w:jc w:val="both"/>
        <w:rPr>
          <w:sz w:val="24"/>
          <w:szCs w:val="21"/>
        </w:rPr>
      </w:pPr>
      <w:r w:rsidRPr="0007340F">
        <w:rPr>
          <w:sz w:val="24"/>
          <w:szCs w:val="21"/>
        </w:rPr>
        <w:t>То же, но с ударами снизу.</w:t>
      </w:r>
    </w:p>
    <w:p w:rsidR="0007340F" w:rsidRPr="0007340F" w:rsidRDefault="0007340F" w:rsidP="0007340F">
      <w:pPr>
        <w:spacing w:line="240" w:lineRule="auto"/>
        <w:ind w:firstLine="708"/>
        <w:contextualSpacing/>
        <w:jc w:val="both"/>
        <w:rPr>
          <w:b/>
          <w:sz w:val="24"/>
          <w:szCs w:val="24"/>
        </w:rPr>
      </w:pPr>
      <w:r w:rsidRPr="0007340F">
        <w:rPr>
          <w:b/>
          <w:sz w:val="24"/>
          <w:szCs w:val="24"/>
        </w:rPr>
        <w:t xml:space="preserve">Упражнения на формирование правильной осанки. </w:t>
      </w:r>
    </w:p>
    <w:p w:rsidR="0007340F" w:rsidRPr="0007340F" w:rsidRDefault="0007340F" w:rsidP="0007340F">
      <w:pPr>
        <w:spacing w:line="240" w:lineRule="auto"/>
        <w:ind w:firstLine="708"/>
        <w:contextualSpacing/>
        <w:jc w:val="both"/>
        <w:rPr>
          <w:sz w:val="24"/>
          <w:szCs w:val="24"/>
        </w:rPr>
      </w:pPr>
      <w:r w:rsidRPr="0007340F">
        <w:rPr>
          <w:b/>
          <w:sz w:val="24"/>
          <w:szCs w:val="24"/>
        </w:rPr>
        <w:t>Упражнения для верхней части спины</w:t>
      </w:r>
      <w:r w:rsidRPr="0007340F">
        <w:rPr>
          <w:sz w:val="24"/>
          <w:szCs w:val="24"/>
        </w:rPr>
        <w:t xml:space="preserve">: Это упражнение лучше выполнять с небольшим грузом в руках. Для этого часто используют небольшие гантели. Само </w:t>
      </w:r>
      <w:r w:rsidRPr="0007340F">
        <w:rPr>
          <w:sz w:val="24"/>
          <w:szCs w:val="24"/>
        </w:rPr>
        <w:lastRenderedPageBreak/>
        <w:t xml:space="preserve">упражнение состоит из движений плечами вверх и назад. Также можно попробовать подобные движения, но плечи нужно вращать по кругу. </w:t>
      </w:r>
    </w:p>
    <w:p w:rsidR="0007340F" w:rsidRPr="0007340F" w:rsidRDefault="0007340F" w:rsidP="0007340F">
      <w:pPr>
        <w:spacing w:line="240" w:lineRule="auto"/>
        <w:ind w:firstLine="708"/>
        <w:jc w:val="both"/>
        <w:rPr>
          <w:sz w:val="24"/>
          <w:szCs w:val="24"/>
        </w:rPr>
      </w:pPr>
      <w:r w:rsidRPr="0007340F">
        <w:rPr>
          <w:b/>
          <w:sz w:val="24"/>
          <w:szCs w:val="24"/>
        </w:rPr>
        <w:t>Упражнения для средней части спины</w:t>
      </w:r>
      <w:r w:rsidRPr="0007340F">
        <w:rPr>
          <w:sz w:val="24"/>
          <w:szCs w:val="24"/>
        </w:rPr>
        <w:t xml:space="preserve">: Следующие движения нужно делать только в том случае, если вы не имеете серьезных проблем с позвоночником. Нужно немного нагнуться и в наклоне подтягивать к груди штангу или гантели. Далее, нужно делать подобные движения, но поочередно, каждой рукой. Для этого прекрасно подходят гантели. Для формирования осанки прекрасно подходит подтягивание. Выполнять его стоит различными хватами. Если выполнять подтягивания трудно, можно воспользоваться сторонней помощью. Следующее упражнения также выполняется в наклоне. Держа в руках гантели, нужно поднимать их верх, чтобы напрягалась средняя часть спины. </w:t>
      </w:r>
    </w:p>
    <w:p w:rsidR="0007340F" w:rsidRPr="0007340F" w:rsidRDefault="0007340F" w:rsidP="0007340F">
      <w:pPr>
        <w:spacing w:line="240" w:lineRule="auto"/>
        <w:ind w:firstLine="708"/>
        <w:jc w:val="both"/>
        <w:rPr>
          <w:sz w:val="24"/>
          <w:szCs w:val="24"/>
        </w:rPr>
      </w:pPr>
      <w:r w:rsidRPr="0007340F">
        <w:rPr>
          <w:b/>
          <w:sz w:val="24"/>
          <w:szCs w:val="24"/>
        </w:rPr>
        <w:t>Упражнения для нижней части спины</w:t>
      </w:r>
      <w:r w:rsidRPr="0007340F">
        <w:rPr>
          <w:sz w:val="24"/>
          <w:szCs w:val="24"/>
        </w:rPr>
        <w:t>: Держа на плечах штангу с небольшим весом, нужно делать наклоны вперед, главное, не сгибая колени.  Выполнять их нужно на высокой скамье, с закрепленными ногами. Нужно опускаться вниз и подниматься как можно выше.</w:t>
      </w:r>
    </w:p>
    <w:p w:rsidR="0007340F" w:rsidRPr="0007340F" w:rsidRDefault="0007340F" w:rsidP="0007340F">
      <w:pPr>
        <w:spacing w:line="240" w:lineRule="auto"/>
        <w:ind w:firstLine="708"/>
        <w:contextualSpacing/>
        <w:jc w:val="both"/>
        <w:rPr>
          <w:b/>
          <w:sz w:val="24"/>
          <w:szCs w:val="24"/>
        </w:rPr>
      </w:pPr>
      <w:r w:rsidRPr="0007340F">
        <w:rPr>
          <w:b/>
          <w:sz w:val="24"/>
          <w:szCs w:val="24"/>
        </w:rPr>
        <w:t xml:space="preserve">Упражнения в равновесии. </w:t>
      </w:r>
    </w:p>
    <w:p w:rsidR="0007340F" w:rsidRPr="0007340F" w:rsidRDefault="0007340F" w:rsidP="0007340F">
      <w:pPr>
        <w:spacing w:line="240" w:lineRule="auto"/>
        <w:ind w:firstLine="708"/>
        <w:contextualSpacing/>
        <w:jc w:val="both"/>
        <w:rPr>
          <w:sz w:val="24"/>
          <w:szCs w:val="24"/>
        </w:rPr>
      </w:pPr>
      <w:r w:rsidRPr="0007340F">
        <w:rPr>
          <w:sz w:val="24"/>
          <w:szCs w:val="24"/>
        </w:rPr>
        <w:t>Упражнения на полу, на уменьшенной опоре, на гимнастической скамейке, бревне. Усложнение упражнений путем уменьшения площади опоры, повышения высоты снаряда.</w:t>
      </w:r>
    </w:p>
    <w:p w:rsidR="0007340F" w:rsidRDefault="0007340F" w:rsidP="0007340F">
      <w:pPr>
        <w:shd w:val="clear" w:color="auto" w:fill="FFFFFF"/>
        <w:spacing w:line="240" w:lineRule="auto"/>
        <w:jc w:val="both"/>
        <w:rPr>
          <w:sz w:val="24"/>
          <w:szCs w:val="24"/>
          <w:lang w:eastAsia="ru-RU"/>
        </w:rPr>
      </w:pPr>
    </w:p>
    <w:p w:rsidR="0007340F" w:rsidRPr="0007340F" w:rsidRDefault="0007340F" w:rsidP="0007340F">
      <w:pPr>
        <w:shd w:val="clear" w:color="auto" w:fill="FFFFFF"/>
        <w:spacing w:line="240" w:lineRule="auto"/>
        <w:jc w:val="both"/>
        <w:rPr>
          <w:sz w:val="24"/>
          <w:szCs w:val="24"/>
          <w:lang w:eastAsia="ru-RU"/>
        </w:rPr>
      </w:pPr>
    </w:p>
    <w:p w:rsidR="0007340F" w:rsidRPr="0007340F" w:rsidRDefault="0007340F" w:rsidP="0007340F">
      <w:pPr>
        <w:shd w:val="clear" w:color="auto" w:fill="FFFFFF"/>
        <w:spacing w:line="240" w:lineRule="auto"/>
        <w:jc w:val="both"/>
        <w:rPr>
          <w:b/>
          <w:sz w:val="24"/>
          <w:szCs w:val="24"/>
          <w:lang w:eastAsia="ru-RU"/>
        </w:rPr>
      </w:pPr>
      <w:r w:rsidRPr="0007340F">
        <w:rPr>
          <w:b/>
          <w:sz w:val="24"/>
          <w:szCs w:val="24"/>
          <w:lang w:eastAsia="ru-RU"/>
        </w:rPr>
        <w:t>Специальная физическая подготовка</w:t>
      </w:r>
    </w:p>
    <w:p w:rsidR="0007340F" w:rsidRPr="0007340F" w:rsidRDefault="0007340F" w:rsidP="0007340F">
      <w:pPr>
        <w:shd w:val="clear" w:color="auto" w:fill="FFFFFF"/>
        <w:spacing w:line="240" w:lineRule="auto"/>
        <w:jc w:val="both"/>
        <w:rPr>
          <w:sz w:val="24"/>
          <w:szCs w:val="24"/>
          <w:lang w:eastAsia="ru-RU"/>
        </w:rPr>
      </w:pPr>
    </w:p>
    <w:p w:rsidR="0007340F" w:rsidRPr="0007340F" w:rsidRDefault="0007340F" w:rsidP="0007340F">
      <w:pPr>
        <w:spacing w:line="240" w:lineRule="auto"/>
        <w:ind w:firstLine="708"/>
        <w:contextualSpacing/>
        <w:jc w:val="both"/>
        <w:rPr>
          <w:sz w:val="24"/>
          <w:szCs w:val="24"/>
        </w:rPr>
      </w:pPr>
      <w:r w:rsidRPr="0007340F">
        <w:rPr>
          <w:b/>
          <w:sz w:val="24"/>
          <w:szCs w:val="24"/>
        </w:rPr>
        <w:t xml:space="preserve">Упражнения для развития силы. </w:t>
      </w:r>
      <w:r w:rsidRPr="0007340F">
        <w:rPr>
          <w:sz w:val="24"/>
          <w:szCs w:val="24"/>
        </w:rPr>
        <w:t xml:space="preserve">Упражнения для развития специальной силы боксера выполняются длительно с небольшим грузом, до утомления с грузами средней величины, кратковременно с </w:t>
      </w:r>
      <w:proofErr w:type="spellStart"/>
      <w:r w:rsidRPr="0007340F">
        <w:rPr>
          <w:sz w:val="24"/>
          <w:szCs w:val="24"/>
        </w:rPr>
        <w:t>субмаксимальными</w:t>
      </w:r>
      <w:proofErr w:type="spellEnd"/>
      <w:r w:rsidRPr="0007340F">
        <w:rPr>
          <w:sz w:val="24"/>
          <w:szCs w:val="24"/>
        </w:rPr>
        <w:t xml:space="preserve"> и максимальными весами. Упражнения по преодолению сопротивления противника; метание и толкание ядер, камней, </w:t>
      </w:r>
      <w:proofErr w:type="spellStart"/>
      <w:r w:rsidRPr="0007340F">
        <w:rPr>
          <w:sz w:val="24"/>
          <w:szCs w:val="24"/>
        </w:rPr>
        <w:t>медболов</w:t>
      </w:r>
      <w:proofErr w:type="spellEnd"/>
      <w:r w:rsidRPr="0007340F">
        <w:rPr>
          <w:sz w:val="24"/>
          <w:szCs w:val="24"/>
        </w:rPr>
        <w:t>, имитируя боксерские удары; нанесение боксерских ударов с гантелями в руках; ведение боя с «тенью»; выбрасывание рук с легкой штангой от груди вперед и вверх; нанесение ударов в утяжеленных перчатках; прыжки на скакалке, передвижения и бой с «тенью» в утяжеленной обуви или с грузом на плечах или поясе и др.</w:t>
      </w:r>
    </w:p>
    <w:p w:rsidR="0007340F" w:rsidRPr="0007340F" w:rsidRDefault="0007340F" w:rsidP="0007340F">
      <w:pPr>
        <w:spacing w:line="240" w:lineRule="auto"/>
        <w:ind w:firstLine="708"/>
        <w:contextualSpacing/>
        <w:jc w:val="both"/>
        <w:rPr>
          <w:sz w:val="24"/>
          <w:szCs w:val="24"/>
        </w:rPr>
      </w:pPr>
      <w:r w:rsidRPr="0007340F">
        <w:rPr>
          <w:b/>
          <w:sz w:val="24"/>
          <w:szCs w:val="24"/>
        </w:rPr>
        <w:t xml:space="preserve">Упражнения для развития быстроты. </w:t>
      </w:r>
      <w:r w:rsidRPr="0007340F">
        <w:rPr>
          <w:sz w:val="24"/>
          <w:szCs w:val="24"/>
        </w:rPr>
        <w:t xml:space="preserve">Выполнение ударов с гантелями в руках и без них; чередование серий бросков </w:t>
      </w:r>
      <w:proofErr w:type="spellStart"/>
      <w:r w:rsidRPr="0007340F">
        <w:rPr>
          <w:sz w:val="24"/>
          <w:szCs w:val="24"/>
        </w:rPr>
        <w:t>медбола</w:t>
      </w:r>
      <w:proofErr w:type="spellEnd"/>
      <w:r w:rsidRPr="0007340F">
        <w:rPr>
          <w:sz w:val="24"/>
          <w:szCs w:val="24"/>
        </w:rPr>
        <w:t xml:space="preserve"> и нанесения ударов; проведение боя с «тенью» в утяжеленной обуви и сразу без нее; «салки» ногами (руки давят на плечи партнера); быстрое выполнение защит или ударов на сигнал тренера (свисток, хлопок и т.п.); </w:t>
      </w:r>
      <w:proofErr w:type="gramStart"/>
      <w:r w:rsidRPr="0007340F">
        <w:rPr>
          <w:sz w:val="24"/>
          <w:szCs w:val="24"/>
        </w:rPr>
        <w:t xml:space="preserve">нанесение серий ударов в максимальном темпе в течение 15 секунд через 30 секунд работы в спокойном темпе; защита </w:t>
      </w:r>
      <w:proofErr w:type="spellStart"/>
      <w:r w:rsidRPr="0007340F">
        <w:rPr>
          <w:sz w:val="24"/>
          <w:szCs w:val="24"/>
        </w:rPr>
        <w:t>отклонами</w:t>
      </w:r>
      <w:proofErr w:type="spellEnd"/>
      <w:r w:rsidRPr="0007340F">
        <w:rPr>
          <w:sz w:val="24"/>
          <w:szCs w:val="24"/>
        </w:rPr>
        <w:t xml:space="preserve"> и уклонами от ударов, выполняемых в максимальном темпе; совершенствование технико-тактических комбинаций с быстрым переходом от защитных действий к атакующим и наоборот; выполнение быстрых и легких контратакующих ударов; нанесение серии ударов в максимальном темпе на ближней дистанции;</w:t>
      </w:r>
      <w:proofErr w:type="gramEnd"/>
      <w:r w:rsidRPr="0007340F">
        <w:rPr>
          <w:sz w:val="24"/>
          <w:szCs w:val="24"/>
        </w:rPr>
        <w:t xml:space="preserve"> условный бой с партнером с установкой на быстроту; то же в утяжеленных перчатках; нанесение быстрых ударов по «лапам»; по пневматической груше и др.</w:t>
      </w:r>
    </w:p>
    <w:p w:rsidR="0007340F" w:rsidRPr="0007340F" w:rsidRDefault="0007340F" w:rsidP="0007340F">
      <w:pPr>
        <w:spacing w:line="240" w:lineRule="auto"/>
        <w:ind w:firstLine="708"/>
        <w:contextualSpacing/>
        <w:jc w:val="both"/>
        <w:rPr>
          <w:sz w:val="24"/>
          <w:szCs w:val="24"/>
        </w:rPr>
      </w:pPr>
      <w:r w:rsidRPr="0007340F">
        <w:rPr>
          <w:b/>
          <w:sz w:val="24"/>
          <w:szCs w:val="24"/>
        </w:rPr>
        <w:t xml:space="preserve">Упражнения для развития выносливости. </w:t>
      </w:r>
      <w:proofErr w:type="spellStart"/>
      <w:proofErr w:type="gramStart"/>
      <w:r w:rsidRPr="0007340F">
        <w:rPr>
          <w:sz w:val="24"/>
          <w:szCs w:val="24"/>
        </w:rPr>
        <w:t>Многораундовая</w:t>
      </w:r>
      <w:proofErr w:type="spellEnd"/>
      <w:r w:rsidRPr="0007340F">
        <w:rPr>
          <w:sz w:val="24"/>
          <w:szCs w:val="24"/>
        </w:rPr>
        <w:t xml:space="preserve"> работа на пневматической груше; непрерывное нанесение легких ударов по груше, не давая ей опуститься до вертикали; </w:t>
      </w:r>
      <w:proofErr w:type="spellStart"/>
      <w:r w:rsidRPr="0007340F">
        <w:rPr>
          <w:sz w:val="24"/>
          <w:szCs w:val="24"/>
        </w:rPr>
        <w:t>многораундовая</w:t>
      </w:r>
      <w:proofErr w:type="spellEnd"/>
      <w:r w:rsidRPr="0007340F">
        <w:rPr>
          <w:sz w:val="24"/>
          <w:szCs w:val="24"/>
        </w:rPr>
        <w:t xml:space="preserve"> работа на мешке; ведение тренировочных боев в условиях удлиненных раундов; многораундовое выполнение прыжков со скакалкой; </w:t>
      </w:r>
      <w:proofErr w:type="spellStart"/>
      <w:r w:rsidRPr="0007340F">
        <w:rPr>
          <w:sz w:val="24"/>
          <w:szCs w:val="24"/>
        </w:rPr>
        <w:t>многораундовая</w:t>
      </w:r>
      <w:proofErr w:type="spellEnd"/>
      <w:r w:rsidRPr="0007340F">
        <w:rPr>
          <w:sz w:val="24"/>
          <w:szCs w:val="24"/>
        </w:rPr>
        <w:t xml:space="preserve"> работа с партнером в условиях сокращения интервалов отдыха и без перерывов в работе; чередование спринтерских рывков  и ускорений с ведением боя с «тенью»;</w:t>
      </w:r>
      <w:proofErr w:type="gramEnd"/>
      <w:r w:rsidRPr="0007340F">
        <w:rPr>
          <w:sz w:val="24"/>
          <w:szCs w:val="24"/>
        </w:rPr>
        <w:t xml:space="preserve"> нанесение ударов с задержками дыхания; ведение условного боя в высоком темпе, быстро передвигаясь по рингу и стараясь загнать противника в угол или прижать его к канатам; ведение 15 </w:t>
      </w:r>
      <w:proofErr w:type="spellStart"/>
      <w:r w:rsidRPr="0007340F">
        <w:rPr>
          <w:sz w:val="24"/>
          <w:szCs w:val="24"/>
        </w:rPr>
        <w:t>многораундового</w:t>
      </w:r>
      <w:proofErr w:type="spellEnd"/>
      <w:r w:rsidRPr="0007340F">
        <w:rPr>
          <w:sz w:val="24"/>
          <w:szCs w:val="24"/>
        </w:rPr>
        <w:t xml:space="preserve"> (до 10 раундов) вольного боя с частой сменой партнеров в условиях сокращенных интервалов отдыха и без перерывов.</w:t>
      </w:r>
    </w:p>
    <w:p w:rsidR="0007340F" w:rsidRPr="0007340F" w:rsidRDefault="0007340F" w:rsidP="0007340F">
      <w:pPr>
        <w:spacing w:line="240" w:lineRule="auto"/>
        <w:ind w:firstLine="708"/>
        <w:contextualSpacing/>
        <w:jc w:val="both"/>
        <w:rPr>
          <w:sz w:val="24"/>
          <w:szCs w:val="24"/>
        </w:rPr>
      </w:pPr>
      <w:r w:rsidRPr="0007340F">
        <w:rPr>
          <w:b/>
          <w:sz w:val="24"/>
          <w:szCs w:val="24"/>
        </w:rPr>
        <w:lastRenderedPageBreak/>
        <w:t xml:space="preserve">Упражнения для развития ловкости. </w:t>
      </w:r>
      <w:r w:rsidRPr="0007340F">
        <w:rPr>
          <w:sz w:val="24"/>
          <w:szCs w:val="24"/>
        </w:rPr>
        <w:t xml:space="preserve">Упражнения на снарядах: нанесение серий ударов по </w:t>
      </w:r>
      <w:proofErr w:type="spellStart"/>
      <w:r w:rsidRPr="0007340F">
        <w:rPr>
          <w:sz w:val="24"/>
          <w:szCs w:val="24"/>
        </w:rPr>
        <w:t>пунктболу</w:t>
      </w:r>
      <w:proofErr w:type="spellEnd"/>
      <w:r w:rsidRPr="0007340F">
        <w:rPr>
          <w:sz w:val="24"/>
          <w:szCs w:val="24"/>
        </w:rPr>
        <w:t xml:space="preserve">; нанесение серий ударов по пневматической груше в различных направлениях; нанесение ударов по груше на растяжках (горизонтальных); нанесение ударов по движущемуся мешку. </w:t>
      </w:r>
      <w:proofErr w:type="gramStart"/>
      <w:r w:rsidRPr="0007340F">
        <w:rPr>
          <w:sz w:val="24"/>
          <w:szCs w:val="24"/>
        </w:rPr>
        <w:t xml:space="preserve">Упражнения с партнером; выполнение </w:t>
      </w:r>
      <w:proofErr w:type="spellStart"/>
      <w:r w:rsidRPr="0007340F">
        <w:rPr>
          <w:sz w:val="24"/>
          <w:szCs w:val="24"/>
        </w:rPr>
        <w:t>сейдстепов</w:t>
      </w:r>
      <w:proofErr w:type="spellEnd"/>
      <w:r w:rsidRPr="0007340F">
        <w:rPr>
          <w:sz w:val="24"/>
          <w:szCs w:val="24"/>
        </w:rPr>
        <w:t xml:space="preserve">, ударов на скачке; выполнение защитных движений при нанесении серий ударов партнеров; совершенствование приемов на «связке» (по С.А. Степанову); проведение спаррингов на ринге размером 1,5 х </w:t>
      </w:r>
      <w:smartTag w:uri="urn:schemas-microsoft-com:office:smarttags" w:element="metricconverter">
        <w:smartTagPr>
          <w:attr w:name="ProductID" w:val="1,5 м"/>
        </w:smartTagPr>
        <w:r w:rsidRPr="0007340F">
          <w:rPr>
            <w:sz w:val="24"/>
            <w:szCs w:val="24"/>
          </w:rPr>
          <w:t>1,5 м</w:t>
        </w:r>
      </w:smartTag>
      <w:r w:rsidRPr="0007340F">
        <w:rPr>
          <w:sz w:val="24"/>
          <w:szCs w:val="24"/>
        </w:rPr>
        <w:t>; условный бой «стенка на стенку»; частая смена партнеров и темпа работы в парах; использование всего комплекса технико-тактических приемов в «вольных» боях.</w:t>
      </w:r>
      <w:proofErr w:type="gramEnd"/>
    </w:p>
    <w:p w:rsidR="0007340F" w:rsidRPr="0007340F" w:rsidRDefault="0007340F" w:rsidP="0007340F">
      <w:pPr>
        <w:spacing w:line="240" w:lineRule="auto"/>
        <w:ind w:firstLine="708"/>
        <w:contextualSpacing/>
        <w:jc w:val="both"/>
        <w:rPr>
          <w:sz w:val="24"/>
          <w:szCs w:val="24"/>
        </w:rPr>
      </w:pPr>
      <w:r w:rsidRPr="0007340F">
        <w:rPr>
          <w:b/>
          <w:sz w:val="24"/>
          <w:szCs w:val="24"/>
        </w:rPr>
        <w:t xml:space="preserve">Упражнения для развития гибкости. </w:t>
      </w:r>
      <w:r w:rsidRPr="0007340F">
        <w:rPr>
          <w:sz w:val="24"/>
          <w:szCs w:val="24"/>
        </w:rPr>
        <w:t xml:space="preserve">Упражнения общей и специальной подготовки с большой амплитудой движений, с дополнительными грузами и сопротивлениями; упражнения в наклонах, </w:t>
      </w:r>
      <w:proofErr w:type="spellStart"/>
      <w:r w:rsidRPr="0007340F">
        <w:rPr>
          <w:sz w:val="24"/>
          <w:szCs w:val="24"/>
        </w:rPr>
        <w:t>отклонах</w:t>
      </w:r>
      <w:proofErr w:type="spellEnd"/>
      <w:r w:rsidRPr="0007340F">
        <w:rPr>
          <w:sz w:val="24"/>
          <w:szCs w:val="24"/>
        </w:rPr>
        <w:t>, «нырках», выполняемых как под одиночные, так и серии ударов.</w:t>
      </w:r>
    </w:p>
    <w:p w:rsidR="0007340F" w:rsidRPr="0007340F" w:rsidRDefault="0007340F" w:rsidP="0007340F">
      <w:pPr>
        <w:shd w:val="clear" w:color="auto" w:fill="FFFFFF"/>
        <w:spacing w:line="240" w:lineRule="auto"/>
        <w:jc w:val="both"/>
        <w:rPr>
          <w:sz w:val="24"/>
          <w:szCs w:val="24"/>
          <w:lang w:eastAsia="ru-RU"/>
        </w:rPr>
      </w:pPr>
    </w:p>
    <w:p w:rsidR="0007340F" w:rsidRPr="0007340F" w:rsidRDefault="0007340F" w:rsidP="0007340F">
      <w:pPr>
        <w:shd w:val="clear" w:color="auto" w:fill="FFFFFF"/>
        <w:spacing w:line="240" w:lineRule="auto"/>
        <w:jc w:val="both"/>
        <w:rPr>
          <w:b/>
          <w:sz w:val="24"/>
          <w:szCs w:val="24"/>
          <w:lang w:eastAsia="ru-RU"/>
        </w:rPr>
      </w:pPr>
      <w:r w:rsidRPr="0007340F">
        <w:rPr>
          <w:b/>
          <w:sz w:val="24"/>
          <w:szCs w:val="24"/>
          <w:lang w:eastAsia="ru-RU"/>
        </w:rPr>
        <w:t>Техническая, тактическая подготовка</w:t>
      </w:r>
    </w:p>
    <w:p w:rsidR="0007340F" w:rsidRPr="0007340F" w:rsidRDefault="0007340F" w:rsidP="0007340F">
      <w:pPr>
        <w:shd w:val="clear" w:color="auto" w:fill="FFFFFF"/>
        <w:spacing w:line="240" w:lineRule="auto"/>
        <w:jc w:val="both"/>
        <w:rPr>
          <w:b/>
          <w:sz w:val="24"/>
          <w:szCs w:val="24"/>
          <w:lang w:eastAsia="ru-RU"/>
        </w:rPr>
      </w:pPr>
    </w:p>
    <w:p w:rsidR="0007340F" w:rsidRPr="0007340F" w:rsidRDefault="0007340F" w:rsidP="0007340F">
      <w:pPr>
        <w:spacing w:line="240" w:lineRule="auto"/>
        <w:ind w:firstLine="708"/>
        <w:jc w:val="both"/>
        <w:rPr>
          <w:i/>
          <w:iCs/>
          <w:sz w:val="24"/>
          <w:szCs w:val="24"/>
        </w:rPr>
      </w:pPr>
      <w:r w:rsidRPr="0007340F">
        <w:rPr>
          <w:b/>
          <w:sz w:val="24"/>
          <w:szCs w:val="24"/>
        </w:rPr>
        <w:t xml:space="preserve">Освоение основ технических и тактических действий. </w:t>
      </w:r>
      <w:r w:rsidRPr="0007340F">
        <w:rPr>
          <w:sz w:val="24"/>
          <w:szCs w:val="24"/>
        </w:rPr>
        <w:t xml:space="preserve">Освоение </w:t>
      </w:r>
      <w:r w:rsidRPr="0007340F">
        <w:rPr>
          <w:bCs/>
          <w:sz w:val="24"/>
          <w:szCs w:val="24"/>
        </w:rPr>
        <w:t>подготовительных, наступательных и оборонительных</w:t>
      </w:r>
      <w:r w:rsidRPr="0007340F">
        <w:rPr>
          <w:sz w:val="24"/>
          <w:szCs w:val="24"/>
        </w:rPr>
        <w:t> тактических действий. Изучение способов м</w:t>
      </w:r>
      <w:r w:rsidRPr="0007340F">
        <w:rPr>
          <w:bCs/>
          <w:color w:val="000000"/>
          <w:sz w:val="24"/>
          <w:szCs w:val="24"/>
        </w:rPr>
        <w:t>аневрирования</w:t>
      </w:r>
      <w:r w:rsidRPr="0007340F">
        <w:rPr>
          <w:color w:val="000000"/>
          <w:sz w:val="24"/>
          <w:szCs w:val="24"/>
        </w:rPr>
        <w:t>, которое осуществляется при помощи передвижений по рингу и заключается в изменении или сохранении дистанции до противника, канатов и углов ринга, изменении местоположения боксера относительно противника. Основная цель маневрирования состоит в ограничении свободы передвижений противнику, а самому не быть стесненным в этом отношении.</w:t>
      </w:r>
    </w:p>
    <w:p w:rsidR="0007340F" w:rsidRPr="0007340F" w:rsidRDefault="0007340F" w:rsidP="0007340F">
      <w:pPr>
        <w:spacing w:line="240" w:lineRule="auto"/>
        <w:ind w:firstLine="708"/>
        <w:jc w:val="both"/>
        <w:rPr>
          <w:color w:val="000000"/>
          <w:sz w:val="24"/>
          <w:szCs w:val="24"/>
        </w:rPr>
      </w:pPr>
      <w:r w:rsidRPr="0007340F">
        <w:rPr>
          <w:b/>
          <w:sz w:val="24"/>
          <w:szCs w:val="24"/>
        </w:rPr>
        <w:t xml:space="preserve">Индивидуальные технико-тактические действия. </w:t>
      </w:r>
      <w:r w:rsidRPr="0007340F">
        <w:rPr>
          <w:color w:val="000000"/>
          <w:sz w:val="24"/>
          <w:szCs w:val="24"/>
        </w:rPr>
        <w:t>Индивидуальные технико-тактические действия: технико-тактические действия в зависимости от стиля видения боя; технико-тактические действия в зависимости от «левосторонней» или «правосторонней» стойки; технико-тактические действия в зависимости от индивидуального стиля соперника; технико-тактические действия в зависимости от стойки соперника.</w:t>
      </w:r>
    </w:p>
    <w:p w:rsidR="0007340F" w:rsidRPr="0007340F" w:rsidRDefault="0007340F" w:rsidP="0007340F">
      <w:pPr>
        <w:spacing w:line="240" w:lineRule="auto"/>
        <w:ind w:firstLine="708"/>
        <w:jc w:val="both"/>
        <w:rPr>
          <w:sz w:val="24"/>
        </w:rPr>
      </w:pPr>
      <w:r w:rsidRPr="0007340F">
        <w:rPr>
          <w:b/>
          <w:sz w:val="24"/>
          <w:szCs w:val="24"/>
        </w:rPr>
        <w:t xml:space="preserve">Овладение необходимым уровнем автоматизированного реагирования на действия соперника. </w:t>
      </w:r>
      <w:r w:rsidRPr="0007340F">
        <w:rPr>
          <w:sz w:val="24"/>
        </w:rPr>
        <w:t>Ведение условного боя со сменой дистанции: овладение тактикой боя против боксеров различных стилей (</w:t>
      </w:r>
      <w:proofErr w:type="spellStart"/>
      <w:r w:rsidRPr="0007340F">
        <w:rPr>
          <w:sz w:val="24"/>
        </w:rPr>
        <w:t>нокаутера</w:t>
      </w:r>
      <w:proofErr w:type="spellEnd"/>
      <w:r w:rsidRPr="0007340F">
        <w:rPr>
          <w:sz w:val="24"/>
        </w:rPr>
        <w:t xml:space="preserve">, </w:t>
      </w:r>
      <w:proofErr w:type="spellStart"/>
      <w:r w:rsidRPr="0007340F">
        <w:rPr>
          <w:sz w:val="24"/>
        </w:rPr>
        <w:t>темповика</w:t>
      </w:r>
      <w:proofErr w:type="spellEnd"/>
      <w:r w:rsidRPr="0007340F">
        <w:rPr>
          <w:sz w:val="24"/>
        </w:rPr>
        <w:t xml:space="preserve">, </w:t>
      </w:r>
      <w:proofErr w:type="spellStart"/>
      <w:r w:rsidRPr="0007340F">
        <w:rPr>
          <w:sz w:val="24"/>
        </w:rPr>
        <w:t>игровика</w:t>
      </w:r>
      <w:proofErr w:type="spellEnd"/>
      <w:r w:rsidRPr="0007340F">
        <w:rPr>
          <w:sz w:val="24"/>
        </w:rPr>
        <w:t xml:space="preserve"> и боксера-левши), планирование соревновательных боев и изменение тактики ведения боя</w:t>
      </w:r>
    </w:p>
    <w:p w:rsidR="0007340F" w:rsidRPr="0007340F" w:rsidRDefault="0007340F" w:rsidP="0007340F">
      <w:pPr>
        <w:spacing w:line="240" w:lineRule="auto"/>
        <w:ind w:firstLine="708"/>
        <w:jc w:val="both"/>
        <w:rPr>
          <w:b/>
          <w:sz w:val="24"/>
          <w:szCs w:val="24"/>
        </w:rPr>
      </w:pPr>
      <w:r w:rsidRPr="0007340F">
        <w:rPr>
          <w:b/>
          <w:sz w:val="24"/>
          <w:szCs w:val="24"/>
        </w:rPr>
        <w:t xml:space="preserve">Оптимизация освоения и закрепления технико-тактических действий. </w:t>
      </w:r>
      <w:r w:rsidRPr="0007340F">
        <w:rPr>
          <w:sz w:val="24"/>
          <w:szCs w:val="24"/>
        </w:rPr>
        <w:t>Индивидуальная отработка технико-тактических действий в зависимости от стиля боя.</w:t>
      </w:r>
    </w:p>
    <w:p w:rsidR="0007340F" w:rsidRPr="0007340F" w:rsidRDefault="0007340F" w:rsidP="0007340F">
      <w:pPr>
        <w:spacing w:line="240" w:lineRule="auto"/>
        <w:ind w:firstLine="708"/>
        <w:jc w:val="both"/>
        <w:rPr>
          <w:b/>
          <w:sz w:val="24"/>
          <w:szCs w:val="24"/>
        </w:rPr>
      </w:pPr>
      <w:r w:rsidRPr="0007340F">
        <w:rPr>
          <w:b/>
          <w:sz w:val="24"/>
          <w:szCs w:val="24"/>
        </w:rPr>
        <w:t xml:space="preserve">Овладение навыками </w:t>
      </w:r>
      <w:proofErr w:type="spellStart"/>
      <w:r w:rsidRPr="0007340F">
        <w:rPr>
          <w:b/>
          <w:sz w:val="24"/>
          <w:szCs w:val="24"/>
        </w:rPr>
        <w:t>идеомоторики</w:t>
      </w:r>
      <w:proofErr w:type="spellEnd"/>
      <w:r w:rsidRPr="0007340F">
        <w:rPr>
          <w:b/>
          <w:sz w:val="24"/>
          <w:szCs w:val="24"/>
        </w:rPr>
        <w:t xml:space="preserve">. </w:t>
      </w:r>
      <w:proofErr w:type="spellStart"/>
      <w:r w:rsidRPr="0007340F">
        <w:rPr>
          <w:b/>
          <w:sz w:val="24"/>
          <w:szCs w:val="24"/>
        </w:rPr>
        <w:t>Идеомоторика</w:t>
      </w:r>
      <w:proofErr w:type="spellEnd"/>
      <w:r w:rsidRPr="0007340F">
        <w:rPr>
          <w:b/>
          <w:sz w:val="24"/>
          <w:szCs w:val="24"/>
        </w:rPr>
        <w:t>.</w:t>
      </w:r>
    </w:p>
    <w:p w:rsidR="0007340F" w:rsidRPr="0007340F" w:rsidRDefault="0007340F" w:rsidP="0007340F">
      <w:pPr>
        <w:spacing w:line="240" w:lineRule="auto"/>
        <w:ind w:firstLine="708"/>
        <w:jc w:val="both"/>
        <w:rPr>
          <w:color w:val="000000"/>
          <w:sz w:val="24"/>
          <w:szCs w:val="24"/>
        </w:rPr>
      </w:pPr>
      <w:r w:rsidRPr="0007340F">
        <w:rPr>
          <w:b/>
          <w:sz w:val="24"/>
          <w:szCs w:val="24"/>
        </w:rPr>
        <w:t xml:space="preserve">Освоение различных алгоритмов технико-тактических действий. </w:t>
      </w:r>
      <w:r w:rsidRPr="0007340F">
        <w:rPr>
          <w:color w:val="000000"/>
          <w:sz w:val="24"/>
          <w:szCs w:val="24"/>
        </w:rPr>
        <w:t>Идеомоторная тренировка. Главный элемент движения. Освоение различных алгоритмов технико-тактических действий. Виды базовой тактической подготовки (</w:t>
      </w:r>
      <w:proofErr w:type="gramStart"/>
      <w:r w:rsidRPr="0007340F">
        <w:rPr>
          <w:color w:val="000000"/>
          <w:sz w:val="24"/>
          <w:szCs w:val="24"/>
        </w:rPr>
        <w:t>атакующая</w:t>
      </w:r>
      <w:proofErr w:type="gramEnd"/>
      <w:r w:rsidRPr="0007340F">
        <w:rPr>
          <w:color w:val="000000"/>
          <w:sz w:val="24"/>
          <w:szCs w:val="24"/>
        </w:rPr>
        <w:t xml:space="preserve">, оборонительная, контратакующая). </w:t>
      </w:r>
      <w:proofErr w:type="gramStart"/>
      <w:r w:rsidRPr="0007340F">
        <w:rPr>
          <w:color w:val="000000"/>
          <w:sz w:val="24"/>
          <w:szCs w:val="24"/>
        </w:rPr>
        <w:t>Разделы тактической подготовки: подавление (физическое, техническое, психологическое, тактическое); маскировка (угроза, вызов); маневрирование (изменяя свое положение, изменяя положение противника, используя движение противника).</w:t>
      </w:r>
      <w:proofErr w:type="gramEnd"/>
    </w:p>
    <w:p w:rsidR="0007340F" w:rsidRPr="0007340F" w:rsidRDefault="0007340F" w:rsidP="0007340F">
      <w:pPr>
        <w:spacing w:line="240" w:lineRule="auto"/>
        <w:ind w:firstLine="708"/>
        <w:jc w:val="both"/>
        <w:rPr>
          <w:color w:val="FF0000"/>
          <w:sz w:val="24"/>
          <w:szCs w:val="24"/>
        </w:rPr>
      </w:pPr>
      <w:r w:rsidRPr="0007340F">
        <w:rPr>
          <w:b/>
          <w:sz w:val="24"/>
          <w:szCs w:val="24"/>
        </w:rPr>
        <w:t>Приобретение навыков а</w:t>
      </w:r>
      <w:r w:rsidR="002760AD">
        <w:rPr>
          <w:b/>
          <w:sz w:val="24"/>
          <w:szCs w:val="24"/>
        </w:rPr>
        <w:t>нализа спортивного мастерства занимающихся</w:t>
      </w:r>
      <w:r w:rsidRPr="0007340F">
        <w:rPr>
          <w:b/>
          <w:sz w:val="24"/>
          <w:szCs w:val="24"/>
        </w:rPr>
        <w:t xml:space="preserve">. </w:t>
      </w:r>
      <w:r w:rsidR="002760AD">
        <w:rPr>
          <w:sz w:val="24"/>
          <w:szCs w:val="24"/>
        </w:rPr>
        <w:t>Просмотр боев известных занимающихся</w:t>
      </w:r>
      <w:r w:rsidRPr="0007340F">
        <w:rPr>
          <w:sz w:val="24"/>
          <w:szCs w:val="24"/>
        </w:rPr>
        <w:t>, изучение тактических приемов и технических ошибок. Анализ боев юных боксеров с учетом тактических ошибок соперников.</w:t>
      </w:r>
    </w:p>
    <w:p w:rsidR="0007340F" w:rsidRDefault="0007340F" w:rsidP="0007340F">
      <w:pPr>
        <w:shd w:val="clear" w:color="auto" w:fill="FFFFFF"/>
        <w:spacing w:line="240" w:lineRule="auto"/>
        <w:jc w:val="both"/>
        <w:rPr>
          <w:sz w:val="24"/>
          <w:szCs w:val="24"/>
          <w:lang w:eastAsia="ru-RU"/>
        </w:rPr>
      </w:pPr>
    </w:p>
    <w:p w:rsidR="00A6390D" w:rsidRDefault="00A6390D" w:rsidP="0007340F">
      <w:pPr>
        <w:shd w:val="clear" w:color="auto" w:fill="FFFFFF"/>
        <w:spacing w:line="240" w:lineRule="auto"/>
        <w:jc w:val="both"/>
        <w:rPr>
          <w:sz w:val="24"/>
          <w:szCs w:val="24"/>
          <w:lang w:eastAsia="ru-RU"/>
        </w:rPr>
      </w:pPr>
    </w:p>
    <w:p w:rsidR="00A6390D" w:rsidRDefault="00A6390D" w:rsidP="0007340F">
      <w:pPr>
        <w:shd w:val="clear" w:color="auto" w:fill="FFFFFF"/>
        <w:spacing w:line="240" w:lineRule="auto"/>
        <w:jc w:val="both"/>
        <w:rPr>
          <w:sz w:val="24"/>
          <w:szCs w:val="24"/>
          <w:lang w:eastAsia="ru-RU"/>
        </w:rPr>
      </w:pPr>
    </w:p>
    <w:p w:rsidR="00A6390D" w:rsidRPr="0007340F" w:rsidRDefault="00A6390D" w:rsidP="0007340F">
      <w:pPr>
        <w:shd w:val="clear" w:color="auto" w:fill="FFFFFF"/>
        <w:spacing w:line="240" w:lineRule="auto"/>
        <w:jc w:val="both"/>
        <w:rPr>
          <w:sz w:val="24"/>
          <w:szCs w:val="24"/>
          <w:lang w:eastAsia="ru-RU"/>
        </w:rPr>
      </w:pPr>
    </w:p>
    <w:p w:rsidR="0007340F" w:rsidRPr="0007340F" w:rsidRDefault="0007340F" w:rsidP="0007340F">
      <w:pPr>
        <w:shd w:val="clear" w:color="auto" w:fill="FFFFFF"/>
        <w:spacing w:line="240" w:lineRule="auto"/>
        <w:jc w:val="both"/>
        <w:rPr>
          <w:b/>
          <w:sz w:val="24"/>
          <w:szCs w:val="24"/>
          <w:lang w:eastAsia="ru-RU"/>
        </w:rPr>
      </w:pPr>
      <w:r w:rsidRPr="0007340F">
        <w:rPr>
          <w:b/>
          <w:sz w:val="24"/>
          <w:szCs w:val="24"/>
          <w:lang w:eastAsia="ru-RU"/>
        </w:rPr>
        <w:t>Теоретическая и психологическая подготовка</w:t>
      </w:r>
    </w:p>
    <w:p w:rsidR="0007340F" w:rsidRPr="0007340F" w:rsidRDefault="0007340F" w:rsidP="0007340F">
      <w:pPr>
        <w:shd w:val="clear" w:color="auto" w:fill="FFFFFF"/>
        <w:spacing w:line="240" w:lineRule="auto"/>
        <w:jc w:val="both"/>
        <w:rPr>
          <w:b/>
          <w:sz w:val="24"/>
          <w:szCs w:val="24"/>
          <w:lang w:eastAsia="ru-RU"/>
        </w:rPr>
      </w:pPr>
    </w:p>
    <w:p w:rsidR="0007340F" w:rsidRPr="0007340F" w:rsidRDefault="0007340F" w:rsidP="0007340F">
      <w:pPr>
        <w:shd w:val="clear" w:color="auto" w:fill="FFFFFF"/>
        <w:spacing w:line="240" w:lineRule="auto"/>
        <w:jc w:val="both"/>
        <w:rPr>
          <w:b/>
          <w:sz w:val="24"/>
          <w:szCs w:val="24"/>
          <w:lang w:eastAsia="ru-RU"/>
        </w:rPr>
      </w:pPr>
      <w:r w:rsidRPr="0007340F">
        <w:rPr>
          <w:b/>
          <w:sz w:val="24"/>
          <w:szCs w:val="24"/>
          <w:lang w:eastAsia="ru-RU"/>
        </w:rPr>
        <w:t xml:space="preserve">Теоретическая подготовка. </w:t>
      </w:r>
    </w:p>
    <w:p w:rsidR="0007340F" w:rsidRPr="0007340F" w:rsidRDefault="0007340F" w:rsidP="0007340F">
      <w:pPr>
        <w:spacing w:line="240" w:lineRule="auto"/>
        <w:ind w:firstLine="708"/>
        <w:jc w:val="both"/>
        <w:rPr>
          <w:color w:val="000000"/>
          <w:sz w:val="24"/>
          <w:szCs w:val="24"/>
        </w:rPr>
      </w:pPr>
      <w:r w:rsidRPr="0007340F">
        <w:rPr>
          <w:b/>
          <w:sz w:val="24"/>
        </w:rPr>
        <w:lastRenderedPageBreak/>
        <w:t xml:space="preserve">Знакомство с историей бокса. </w:t>
      </w:r>
      <w:r w:rsidRPr="0007340F">
        <w:rPr>
          <w:sz w:val="24"/>
          <w:szCs w:val="24"/>
        </w:rPr>
        <w:t>Распространение кулачного боя как вида состязаний в древнем мире. Развитие кулачных боев как самобытных физических упражнений и развлечений в России. Бо</w:t>
      </w:r>
      <w:proofErr w:type="gramStart"/>
      <w:r w:rsidRPr="0007340F">
        <w:rPr>
          <w:sz w:val="24"/>
          <w:szCs w:val="24"/>
        </w:rPr>
        <w:t>кс в СССР</w:t>
      </w:r>
      <w:proofErr w:type="gramEnd"/>
      <w:r w:rsidRPr="0007340F">
        <w:rPr>
          <w:sz w:val="24"/>
          <w:szCs w:val="24"/>
        </w:rPr>
        <w:t>. Развитие бокса за рубежом. Российский бокс на современном этапе.</w:t>
      </w:r>
    </w:p>
    <w:p w:rsidR="0007340F" w:rsidRPr="0007340F" w:rsidRDefault="0007340F" w:rsidP="0007340F">
      <w:pPr>
        <w:spacing w:line="240" w:lineRule="auto"/>
        <w:jc w:val="both"/>
        <w:rPr>
          <w:sz w:val="24"/>
          <w:szCs w:val="24"/>
        </w:rPr>
      </w:pPr>
      <w:r w:rsidRPr="0007340F">
        <w:rPr>
          <w:b/>
          <w:sz w:val="24"/>
          <w:szCs w:val="24"/>
        </w:rPr>
        <w:t xml:space="preserve">Гигиена боксера. Оказание первой медицинской помощи. Врачебный контроль и самоконтроль. </w:t>
      </w:r>
      <w:r w:rsidRPr="0007340F">
        <w:rPr>
          <w:sz w:val="24"/>
          <w:szCs w:val="24"/>
        </w:rPr>
        <w:t>Правильное питание, закаливание и личная гигиена тела и снаряжения боксера. Общая характеристика травм в боксе.</w:t>
      </w:r>
      <w:r w:rsidRPr="0007340F">
        <w:rPr>
          <w:sz w:val="24"/>
          <w:szCs w:val="24"/>
        </w:rPr>
        <w:tab/>
        <w:t>Профилактика спортивных травм и оказание первой медицинской помощи. Ведение графика самоконтроля самим боксером.</w:t>
      </w:r>
      <w:r w:rsidRPr="0007340F">
        <w:rPr>
          <w:sz w:val="24"/>
          <w:szCs w:val="24"/>
        </w:rPr>
        <w:tab/>
        <w:t xml:space="preserve">Педагогические, психологические и медико-биологические средства восстановления боксера. Общие представления о допинге. </w:t>
      </w:r>
    </w:p>
    <w:p w:rsidR="0007340F" w:rsidRPr="0007340F" w:rsidRDefault="0007340F" w:rsidP="0007340F">
      <w:pPr>
        <w:spacing w:line="240" w:lineRule="auto"/>
        <w:ind w:firstLine="708"/>
        <w:jc w:val="both"/>
        <w:rPr>
          <w:sz w:val="24"/>
          <w:szCs w:val="24"/>
        </w:rPr>
      </w:pPr>
      <w:r w:rsidRPr="0007340F">
        <w:rPr>
          <w:b/>
          <w:sz w:val="24"/>
          <w:szCs w:val="24"/>
        </w:rPr>
        <w:t>Бокс, как средство развития нравственных качеств подростка</w:t>
      </w:r>
      <w:r w:rsidRPr="0007340F">
        <w:rPr>
          <w:b/>
          <w:sz w:val="24"/>
          <w:szCs w:val="24"/>
          <w:lang w:eastAsia="ar-SA"/>
        </w:rPr>
        <w:t xml:space="preserve">. </w:t>
      </w:r>
      <w:r w:rsidRPr="0007340F">
        <w:rPr>
          <w:sz w:val="24"/>
          <w:szCs w:val="24"/>
        </w:rPr>
        <w:t>Знакомство и анализ Клятвы боксера. Воспитание через занятия боксом волевых качеств. Концентрация и способность управлять нервными процессами организма.</w:t>
      </w:r>
    </w:p>
    <w:p w:rsidR="0007340F" w:rsidRPr="0007340F" w:rsidRDefault="0007340F" w:rsidP="0007340F">
      <w:pPr>
        <w:spacing w:line="240" w:lineRule="auto"/>
        <w:ind w:firstLine="708"/>
        <w:jc w:val="both"/>
        <w:rPr>
          <w:b/>
          <w:color w:val="000000"/>
          <w:sz w:val="24"/>
          <w:szCs w:val="24"/>
        </w:rPr>
      </w:pPr>
      <w:r w:rsidRPr="0007340F">
        <w:rPr>
          <w:b/>
          <w:color w:val="000000"/>
          <w:sz w:val="24"/>
        </w:rPr>
        <w:t>Общая характеристика и основные средства спортивной тренировки</w:t>
      </w:r>
    </w:p>
    <w:p w:rsidR="0007340F" w:rsidRDefault="0007340F" w:rsidP="0007340F">
      <w:pPr>
        <w:spacing w:line="240" w:lineRule="auto"/>
        <w:ind w:firstLine="708"/>
        <w:jc w:val="both"/>
        <w:rPr>
          <w:color w:val="000000"/>
          <w:sz w:val="24"/>
          <w:szCs w:val="24"/>
        </w:rPr>
      </w:pPr>
      <w:proofErr w:type="gramStart"/>
      <w:r w:rsidRPr="0007340F">
        <w:rPr>
          <w:b/>
          <w:bCs/>
          <w:color w:val="000000"/>
          <w:sz w:val="24"/>
          <w:szCs w:val="24"/>
        </w:rPr>
        <w:t>Неспецифические средства спортивной тренировки</w:t>
      </w:r>
      <w:r w:rsidRPr="0007340F">
        <w:rPr>
          <w:color w:val="000000"/>
          <w:sz w:val="24"/>
          <w:szCs w:val="24"/>
        </w:rPr>
        <w:t> (словесные и наглядные воздействия и дополнительные (тренажёрные устройства и специальное оборудование; естественно-средовые и гигиенические факторы; средства восстановления и повышения работоспособности (режим дня, питание, массаж, процедуры, фармакология).</w:t>
      </w:r>
      <w:proofErr w:type="gramEnd"/>
      <w:r w:rsidRPr="0007340F">
        <w:rPr>
          <w:color w:val="000000"/>
          <w:sz w:val="24"/>
          <w:szCs w:val="24"/>
        </w:rPr>
        <w:tab/>
        <w:t> </w:t>
      </w:r>
      <w:r w:rsidRPr="0007340F">
        <w:rPr>
          <w:b/>
          <w:bCs/>
          <w:color w:val="000000"/>
          <w:sz w:val="24"/>
          <w:szCs w:val="24"/>
        </w:rPr>
        <w:t>Специфические</w:t>
      </w:r>
      <w:r w:rsidRPr="0007340F">
        <w:rPr>
          <w:color w:val="000000"/>
          <w:sz w:val="24"/>
          <w:szCs w:val="24"/>
        </w:rPr>
        <w:t> - физические упражнения. Основными средствами спортивной тренировки являются </w:t>
      </w:r>
      <w:r w:rsidRPr="0007340F">
        <w:rPr>
          <w:b/>
          <w:bCs/>
          <w:iCs/>
          <w:color w:val="000000"/>
          <w:sz w:val="24"/>
          <w:szCs w:val="24"/>
        </w:rPr>
        <w:t>физические упражнения</w:t>
      </w:r>
      <w:r w:rsidRPr="0007340F">
        <w:rPr>
          <w:color w:val="000000"/>
          <w:sz w:val="24"/>
          <w:szCs w:val="24"/>
        </w:rPr>
        <w:t>: </w:t>
      </w:r>
    </w:p>
    <w:p w:rsidR="0007340F" w:rsidRDefault="0007340F" w:rsidP="0007340F">
      <w:pPr>
        <w:spacing w:line="240" w:lineRule="auto"/>
        <w:ind w:firstLine="708"/>
        <w:jc w:val="both"/>
        <w:rPr>
          <w:color w:val="000000"/>
          <w:sz w:val="24"/>
          <w:szCs w:val="24"/>
        </w:rPr>
      </w:pPr>
      <w:r w:rsidRPr="0007340F">
        <w:rPr>
          <w:b/>
          <w:bCs/>
          <w:color w:val="000000"/>
          <w:sz w:val="24"/>
          <w:szCs w:val="24"/>
        </w:rPr>
        <w:t>1)</w:t>
      </w:r>
      <w:r w:rsidRPr="0007340F">
        <w:rPr>
          <w:color w:val="000000"/>
          <w:sz w:val="24"/>
          <w:szCs w:val="24"/>
        </w:rPr>
        <w:t> </w:t>
      </w:r>
      <w:proofErr w:type="spellStart"/>
      <w:r w:rsidRPr="0007340F">
        <w:rPr>
          <w:i/>
          <w:iCs/>
          <w:color w:val="000000"/>
          <w:sz w:val="24"/>
          <w:szCs w:val="24"/>
        </w:rPr>
        <w:t>общеподготовительные</w:t>
      </w:r>
      <w:proofErr w:type="spellEnd"/>
      <w:r w:rsidRPr="0007340F">
        <w:rPr>
          <w:i/>
          <w:iCs/>
          <w:color w:val="000000"/>
          <w:sz w:val="24"/>
          <w:szCs w:val="24"/>
        </w:rPr>
        <w:t xml:space="preserve"> упражнения</w:t>
      </w:r>
      <w:r w:rsidRPr="0007340F">
        <w:rPr>
          <w:color w:val="000000"/>
          <w:sz w:val="24"/>
          <w:szCs w:val="24"/>
        </w:rPr>
        <w:t> - способствуют расширению двигательных навыков и умений, разностороннему развитию всех физических качеств и функциональных возможностей, обеспечивают активный отдых; включают упражнения из избранного и других видов спорта;</w:t>
      </w:r>
    </w:p>
    <w:p w:rsidR="0007340F" w:rsidRDefault="0007340F" w:rsidP="0007340F">
      <w:pPr>
        <w:spacing w:line="240" w:lineRule="auto"/>
        <w:ind w:firstLine="708"/>
        <w:jc w:val="both"/>
        <w:rPr>
          <w:color w:val="000000"/>
          <w:sz w:val="24"/>
          <w:szCs w:val="24"/>
        </w:rPr>
      </w:pPr>
      <w:r w:rsidRPr="0007340F">
        <w:rPr>
          <w:color w:val="000000"/>
          <w:sz w:val="24"/>
          <w:szCs w:val="24"/>
        </w:rPr>
        <w:t> </w:t>
      </w:r>
      <w:r w:rsidRPr="0007340F">
        <w:rPr>
          <w:b/>
          <w:bCs/>
          <w:color w:val="000000"/>
          <w:sz w:val="24"/>
          <w:szCs w:val="24"/>
        </w:rPr>
        <w:t>2)</w:t>
      </w:r>
      <w:r w:rsidRPr="0007340F">
        <w:rPr>
          <w:color w:val="000000"/>
          <w:sz w:val="24"/>
          <w:szCs w:val="24"/>
        </w:rPr>
        <w:t> </w:t>
      </w:r>
      <w:r w:rsidRPr="0007340F">
        <w:rPr>
          <w:i/>
          <w:iCs/>
          <w:color w:val="000000"/>
          <w:sz w:val="24"/>
          <w:szCs w:val="24"/>
        </w:rPr>
        <w:t>специально-подготовительные упражнения</w:t>
      </w:r>
      <w:r w:rsidRPr="0007340F">
        <w:rPr>
          <w:color w:val="000000"/>
          <w:sz w:val="24"/>
          <w:szCs w:val="24"/>
        </w:rPr>
        <w:t xml:space="preserve"> - включают элементы соревновательной деятельности и действия, приближенные к ним по форме, структуре, характеру проявляемых качеств и деятельности функциональных систем организма; </w:t>
      </w:r>
    </w:p>
    <w:p w:rsidR="0007340F" w:rsidRPr="0007340F" w:rsidRDefault="0007340F" w:rsidP="0007340F">
      <w:pPr>
        <w:spacing w:line="240" w:lineRule="auto"/>
        <w:ind w:firstLine="708"/>
        <w:jc w:val="both"/>
        <w:rPr>
          <w:color w:val="000000"/>
          <w:sz w:val="24"/>
          <w:szCs w:val="24"/>
        </w:rPr>
      </w:pPr>
      <w:r w:rsidRPr="0007340F">
        <w:rPr>
          <w:b/>
          <w:bCs/>
          <w:color w:val="000000"/>
          <w:sz w:val="24"/>
          <w:szCs w:val="24"/>
        </w:rPr>
        <w:t xml:space="preserve">3) </w:t>
      </w:r>
      <w:r w:rsidRPr="0007340F">
        <w:rPr>
          <w:i/>
          <w:iCs/>
          <w:color w:val="000000"/>
          <w:sz w:val="24"/>
          <w:szCs w:val="24"/>
        </w:rPr>
        <w:t>соревновательные упражнения</w:t>
      </w:r>
      <w:r w:rsidRPr="0007340F">
        <w:rPr>
          <w:color w:val="000000"/>
          <w:sz w:val="24"/>
          <w:szCs w:val="24"/>
        </w:rPr>
        <w:t xml:space="preserve"> - выполняются в условиях реальных соревнований и специально моделируемой соревновательной обстановке, регламентируются правилами вида спорта. </w:t>
      </w:r>
    </w:p>
    <w:p w:rsidR="0007340F" w:rsidRPr="0007340F" w:rsidRDefault="0007340F" w:rsidP="0007340F">
      <w:pPr>
        <w:spacing w:line="240" w:lineRule="auto"/>
        <w:ind w:firstLine="708"/>
        <w:jc w:val="both"/>
        <w:rPr>
          <w:color w:val="000000"/>
          <w:sz w:val="24"/>
          <w:szCs w:val="24"/>
        </w:rPr>
      </w:pPr>
      <w:r w:rsidRPr="0007340F">
        <w:rPr>
          <w:b/>
          <w:sz w:val="24"/>
          <w:szCs w:val="24"/>
        </w:rPr>
        <w:t xml:space="preserve">Правила и организация соревнований по боксу, анализ соревновательной деятельности. </w:t>
      </w:r>
      <w:r w:rsidRPr="0007340F">
        <w:rPr>
          <w:color w:val="000000"/>
          <w:sz w:val="24"/>
          <w:szCs w:val="24"/>
        </w:rPr>
        <w:t>Изучение правил бокса. Порядок проведения соревнований. Продолжительность и победа в поединке.  Разрешенные для ударов места. Запрещенные приемы. Анализ поединков.</w:t>
      </w:r>
    </w:p>
    <w:p w:rsidR="0007340F" w:rsidRPr="0007340F" w:rsidRDefault="0007340F" w:rsidP="0007340F">
      <w:pPr>
        <w:shd w:val="clear" w:color="auto" w:fill="FFFFFF"/>
        <w:spacing w:line="240" w:lineRule="auto"/>
        <w:ind w:firstLine="709"/>
        <w:jc w:val="both"/>
        <w:rPr>
          <w:sz w:val="24"/>
          <w:szCs w:val="24"/>
          <w:lang w:eastAsia="ru-RU"/>
        </w:rPr>
      </w:pPr>
      <w:r w:rsidRPr="0007340F">
        <w:rPr>
          <w:b/>
          <w:sz w:val="24"/>
          <w:szCs w:val="24"/>
          <w:lang w:eastAsia="ru-RU"/>
        </w:rPr>
        <w:t xml:space="preserve">Единая всероссийская спортивная классификация. </w:t>
      </w:r>
      <w:r w:rsidRPr="0007340F">
        <w:rPr>
          <w:sz w:val="24"/>
          <w:szCs w:val="24"/>
          <w:lang w:eastAsia="ru-RU"/>
        </w:rPr>
        <w:t xml:space="preserve">Нормы, выполнение которых необходимо </w:t>
      </w:r>
      <w:proofErr w:type="gramStart"/>
      <w:r w:rsidRPr="0007340F">
        <w:rPr>
          <w:sz w:val="24"/>
          <w:szCs w:val="24"/>
          <w:lang w:eastAsia="ru-RU"/>
        </w:rPr>
        <w:t>для</w:t>
      </w:r>
      <w:proofErr w:type="gramEnd"/>
      <w:r w:rsidRPr="0007340F">
        <w:rPr>
          <w:sz w:val="24"/>
          <w:szCs w:val="24"/>
          <w:lang w:eastAsia="ru-RU"/>
        </w:rPr>
        <w:t xml:space="preserve"> </w:t>
      </w:r>
      <w:proofErr w:type="gramStart"/>
      <w:r w:rsidRPr="0007340F">
        <w:rPr>
          <w:sz w:val="24"/>
          <w:szCs w:val="24"/>
          <w:lang w:eastAsia="ru-RU"/>
        </w:rPr>
        <w:t>присвоение</w:t>
      </w:r>
      <w:proofErr w:type="gramEnd"/>
      <w:r w:rsidRPr="0007340F">
        <w:rPr>
          <w:sz w:val="24"/>
          <w:szCs w:val="24"/>
          <w:lang w:eastAsia="ru-RU"/>
        </w:rPr>
        <w:t xml:space="preserve"> спортивных разрядов.</w:t>
      </w:r>
    </w:p>
    <w:p w:rsidR="0007340F" w:rsidRPr="0007340F" w:rsidRDefault="0007340F" w:rsidP="0007340F">
      <w:pPr>
        <w:spacing w:line="240" w:lineRule="auto"/>
        <w:ind w:firstLine="709"/>
        <w:rPr>
          <w:sz w:val="24"/>
          <w:szCs w:val="24"/>
        </w:rPr>
      </w:pPr>
      <w:r w:rsidRPr="0007340F">
        <w:rPr>
          <w:b/>
          <w:sz w:val="24"/>
          <w:szCs w:val="24"/>
        </w:rPr>
        <w:t xml:space="preserve">Уголовная, административная и дисциплинарная ответственность. </w:t>
      </w:r>
      <w:r w:rsidRPr="0007340F">
        <w:rPr>
          <w:sz w:val="24"/>
          <w:szCs w:val="24"/>
        </w:rPr>
        <w:t>Правила и санкции – природа, виды, механизм действий.</w:t>
      </w:r>
    </w:p>
    <w:p w:rsidR="0007340F" w:rsidRPr="0007340F" w:rsidRDefault="0007340F" w:rsidP="0007340F">
      <w:pPr>
        <w:spacing w:line="240" w:lineRule="auto"/>
        <w:ind w:firstLine="709"/>
        <w:rPr>
          <w:sz w:val="24"/>
          <w:szCs w:val="24"/>
        </w:rPr>
      </w:pPr>
      <w:r w:rsidRPr="0007340F">
        <w:rPr>
          <w:sz w:val="24"/>
          <w:szCs w:val="24"/>
        </w:rPr>
        <w:t>Спортивная ответственность.</w:t>
      </w:r>
    </w:p>
    <w:p w:rsidR="0007340F" w:rsidRPr="0007340F" w:rsidRDefault="0007340F" w:rsidP="0007340F">
      <w:pPr>
        <w:spacing w:line="240" w:lineRule="auto"/>
        <w:ind w:firstLine="709"/>
        <w:jc w:val="both"/>
        <w:rPr>
          <w:bCs/>
          <w:sz w:val="24"/>
          <w:szCs w:val="24"/>
        </w:rPr>
      </w:pPr>
      <w:r w:rsidRPr="0007340F">
        <w:rPr>
          <w:b/>
          <w:bCs/>
          <w:sz w:val="24"/>
          <w:szCs w:val="24"/>
        </w:rPr>
        <w:t xml:space="preserve">Требования техники безопасности при занятиях спортом. </w:t>
      </w:r>
      <w:r w:rsidRPr="0007340F">
        <w:rPr>
          <w:sz w:val="24"/>
          <w:szCs w:val="24"/>
          <w:shd w:val="clear" w:color="auto" w:fill="FFFFFF"/>
        </w:rPr>
        <w:t>Общие правила безопасности. Требования безопасности перед началом занятий. Требования безопасности во время занятий. Требования безопасности по окончании занятий.</w:t>
      </w:r>
    </w:p>
    <w:p w:rsidR="0007340F" w:rsidRPr="0007340F" w:rsidRDefault="0007340F" w:rsidP="0007340F">
      <w:pPr>
        <w:spacing w:line="240" w:lineRule="auto"/>
        <w:jc w:val="both"/>
        <w:rPr>
          <w:b/>
          <w:sz w:val="24"/>
          <w:szCs w:val="24"/>
        </w:rPr>
      </w:pPr>
    </w:p>
    <w:p w:rsidR="0007340F" w:rsidRPr="0007340F" w:rsidRDefault="0007340F" w:rsidP="0007340F">
      <w:pPr>
        <w:spacing w:line="240" w:lineRule="auto"/>
        <w:jc w:val="both"/>
        <w:rPr>
          <w:b/>
          <w:iCs/>
          <w:color w:val="000000"/>
          <w:sz w:val="24"/>
          <w:szCs w:val="24"/>
        </w:rPr>
      </w:pPr>
      <w:r w:rsidRPr="0007340F">
        <w:rPr>
          <w:b/>
          <w:iCs/>
          <w:color w:val="000000"/>
          <w:sz w:val="24"/>
          <w:szCs w:val="24"/>
        </w:rPr>
        <w:t xml:space="preserve">Психологическая подготовка </w:t>
      </w:r>
    </w:p>
    <w:p w:rsidR="0007340F" w:rsidRPr="0007340F" w:rsidRDefault="0007340F" w:rsidP="0007340F">
      <w:pPr>
        <w:spacing w:line="240" w:lineRule="auto"/>
        <w:ind w:firstLine="708"/>
        <w:jc w:val="both"/>
        <w:rPr>
          <w:b/>
          <w:iCs/>
          <w:color w:val="000000"/>
          <w:sz w:val="24"/>
          <w:szCs w:val="24"/>
        </w:rPr>
      </w:pPr>
    </w:p>
    <w:p w:rsidR="0007340F" w:rsidRPr="0007340F" w:rsidRDefault="0007340F" w:rsidP="0030047A">
      <w:pPr>
        <w:spacing w:line="240" w:lineRule="auto"/>
        <w:ind w:firstLine="708"/>
        <w:jc w:val="both"/>
        <w:rPr>
          <w:b/>
          <w:sz w:val="24"/>
          <w:szCs w:val="24"/>
        </w:rPr>
      </w:pPr>
      <w:r w:rsidRPr="0007340F">
        <w:rPr>
          <w:b/>
          <w:sz w:val="24"/>
          <w:szCs w:val="24"/>
        </w:rPr>
        <w:t>Развитие волевых качеств боксера</w:t>
      </w:r>
      <w:r w:rsidRPr="0007340F">
        <w:rPr>
          <w:b/>
          <w:color w:val="000000"/>
          <w:sz w:val="24"/>
          <w:szCs w:val="24"/>
        </w:rPr>
        <w:t xml:space="preserve">. </w:t>
      </w:r>
      <w:r w:rsidRPr="0007340F">
        <w:rPr>
          <w:color w:val="000000"/>
          <w:sz w:val="24"/>
          <w:szCs w:val="24"/>
        </w:rPr>
        <w:t xml:space="preserve">Волевые качества единоборца – настойчивость, инициативность, целеустремленность, выдержка, уверенность в своих силах, смелость и решительность, их развитие в тренировочном процессе, при выполнении различных требований спортивной деятельности. Введение дополнительных трудностей и помех в тренировке для совершенствования волевых способностей. Введение дополнительных раундов боя.  Варианты тренировок с «неудобным» противником, в утяжеленных перчатках, без защитного снаряжения; спарринги в </w:t>
      </w:r>
      <w:r w:rsidRPr="0007340F">
        <w:rPr>
          <w:color w:val="000000"/>
          <w:sz w:val="24"/>
          <w:szCs w:val="24"/>
        </w:rPr>
        <w:lastRenderedPageBreak/>
        <w:t>присутствии большого количества  зрителей, тотализатора; бой со свежими партнерами и др. Индивидуальное выполнение рекордных нагрузок.</w:t>
      </w:r>
    </w:p>
    <w:p w:rsidR="0007340F" w:rsidRPr="0007340F" w:rsidRDefault="0007340F" w:rsidP="0007340F">
      <w:pPr>
        <w:keepNext/>
        <w:spacing w:before="240" w:after="60"/>
        <w:outlineLvl w:val="1"/>
        <w:rPr>
          <w:b/>
          <w:sz w:val="24"/>
          <w:szCs w:val="24"/>
          <w:lang w:eastAsia="ru-RU"/>
        </w:rPr>
      </w:pPr>
      <w:bookmarkStart w:id="3" w:name="_Toc1998253"/>
      <w:r w:rsidRPr="0007340F">
        <w:rPr>
          <w:b/>
          <w:sz w:val="24"/>
          <w:szCs w:val="24"/>
          <w:lang w:eastAsia="ru-RU"/>
        </w:rPr>
        <w:t>Требования техники безопасности</w:t>
      </w:r>
      <w:bookmarkEnd w:id="3"/>
    </w:p>
    <w:p w:rsidR="0007340F" w:rsidRPr="0007340F" w:rsidRDefault="0007340F" w:rsidP="0007340F">
      <w:pPr>
        <w:numPr>
          <w:ilvl w:val="1"/>
          <w:numId w:val="12"/>
        </w:numPr>
        <w:shd w:val="clear" w:color="auto" w:fill="FFFFFF"/>
        <w:spacing w:after="200" w:line="240" w:lineRule="auto"/>
        <w:contextualSpacing/>
        <w:jc w:val="both"/>
        <w:rPr>
          <w:rFonts w:eastAsia="Times New Roman"/>
          <w:sz w:val="24"/>
          <w:szCs w:val="24"/>
          <w:lang w:eastAsia="ru-RU"/>
        </w:rPr>
      </w:pPr>
      <w:r w:rsidRPr="0007340F">
        <w:rPr>
          <w:rFonts w:eastAsia="Times New Roman"/>
          <w:sz w:val="24"/>
          <w:szCs w:val="24"/>
          <w:lang w:eastAsia="ru-RU"/>
        </w:rPr>
        <w:t>Общие правила безопасности.</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1.1. К  тренировочным  занятиям  по боксу допускаются спортсмены, прошедшие  медицинское  освидетельствование  и признанные  годными  к  занятиям  спортом  и  проинструктированными  в  объеме  настоящей  инструкции.</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 xml:space="preserve">1.2. Занятия  по  боксу  должны  проводиться  в  спортивных  залах, спортсооружениях, имеющие  ровный  нескользкий  пол, прямое  естественное освещение  или комбинированное  освещение  не менее  20 </w:t>
      </w:r>
      <w:proofErr w:type="spellStart"/>
      <w:r w:rsidRPr="0007340F">
        <w:rPr>
          <w:rFonts w:eastAsia="Times New Roman"/>
          <w:sz w:val="24"/>
          <w:szCs w:val="24"/>
          <w:lang w:eastAsia="ru-RU"/>
        </w:rPr>
        <w:t>лк</w:t>
      </w:r>
      <w:proofErr w:type="spellEnd"/>
      <w:r w:rsidRPr="0007340F">
        <w:rPr>
          <w:rFonts w:eastAsia="Times New Roman"/>
          <w:sz w:val="24"/>
          <w:szCs w:val="24"/>
          <w:lang w:eastAsia="ru-RU"/>
        </w:rPr>
        <w:t>. При  боях  над  рингом  обязательно должно  быть  дополнительное  освещение. Пол  спортзала  должен  быть  вымыт и  просушен, помещение  зала  проветрено. Оптимальная температура в спортзале+18С, во  время  занятий  спортзал  должен  проветриваться  или  должны  быть  включены  исправно  работающие  кондиционеры.</w:t>
      </w:r>
    </w:p>
    <w:p w:rsidR="0007340F" w:rsidRPr="0007340F" w:rsidRDefault="0007340F" w:rsidP="0007340F">
      <w:pPr>
        <w:shd w:val="clear" w:color="auto" w:fill="FFFFFF"/>
        <w:spacing w:after="150" w:line="240" w:lineRule="auto"/>
        <w:ind w:firstLine="708"/>
        <w:contextualSpacing/>
        <w:rPr>
          <w:rFonts w:eastAsia="Times New Roman"/>
          <w:sz w:val="24"/>
          <w:szCs w:val="24"/>
          <w:lang w:eastAsia="ru-RU"/>
        </w:rPr>
      </w:pPr>
      <w:r w:rsidRPr="0007340F">
        <w:rPr>
          <w:rFonts w:eastAsia="Times New Roman"/>
          <w:sz w:val="24"/>
          <w:szCs w:val="24"/>
          <w:lang w:eastAsia="ru-RU"/>
        </w:rPr>
        <w:t>1.3.  Одновременно  в  спортзале  может находиться  группа  не  более  25  человек.</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1.4. К  тренировочным  боям  допускаются  участники, хорошо  знающие  правила  ведения боя  и  освоившие  основные  приемы  защиты  и  правильного  нанесения ударов, применяемых  в боксе.</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1.5. Новички отрабатывают правильные приемы бокса  на  снарядах  и  спортинвентаре, под  руководством тренера.</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1.6. Применение  защитных  боксерских  шлемов при  тренировочных  боях  у  боксеров  обязательно.</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1.7. Тренер, спортсмены должны знать и уметь практически оказывать первую доврачебную помощь</w:t>
      </w:r>
    </w:p>
    <w:p w:rsidR="0007340F" w:rsidRPr="0007340F" w:rsidRDefault="0007340F" w:rsidP="0007340F">
      <w:pPr>
        <w:shd w:val="clear" w:color="auto" w:fill="FFFFFF"/>
        <w:spacing w:after="150" w:line="240" w:lineRule="auto"/>
        <w:ind w:firstLine="708"/>
        <w:contextualSpacing/>
        <w:rPr>
          <w:rFonts w:eastAsia="Times New Roman"/>
          <w:sz w:val="24"/>
          <w:szCs w:val="24"/>
          <w:lang w:eastAsia="ru-RU"/>
        </w:rPr>
      </w:pPr>
      <w:r w:rsidRPr="0007340F">
        <w:rPr>
          <w:rFonts w:eastAsia="Times New Roman"/>
          <w:sz w:val="24"/>
          <w:szCs w:val="24"/>
          <w:lang w:eastAsia="ru-RU"/>
        </w:rPr>
        <w:t> пострадавшему при несчастном случае при проведении занятий по боксу. В  спортзале  должна  находиться  аптечка с набором  необходимых  медикаментов.</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2. Требования безопасности перед началом занятий.</w:t>
      </w:r>
    </w:p>
    <w:p w:rsidR="0007340F" w:rsidRPr="0007340F" w:rsidRDefault="0007340F" w:rsidP="0007340F">
      <w:pPr>
        <w:shd w:val="clear" w:color="auto" w:fill="FFFFFF"/>
        <w:tabs>
          <w:tab w:val="left" w:pos="567"/>
        </w:tabs>
        <w:spacing w:after="150" w:line="240" w:lineRule="auto"/>
        <w:contextualSpacing/>
        <w:jc w:val="both"/>
        <w:rPr>
          <w:rFonts w:eastAsia="Times New Roman"/>
          <w:sz w:val="24"/>
          <w:szCs w:val="24"/>
          <w:lang w:eastAsia="ru-RU"/>
        </w:rPr>
      </w:pPr>
      <w:r w:rsidRPr="0007340F">
        <w:rPr>
          <w:rFonts w:eastAsia="Times New Roman"/>
          <w:sz w:val="24"/>
          <w:szCs w:val="24"/>
          <w:lang w:eastAsia="ru-RU"/>
        </w:rPr>
        <w:tab/>
        <w:t>2.1. Спортсмен должен переодеваться в раздевалке, надеть на себя спортивную форму и обувь на светлой подошве.</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2.2. Снять с себя предметы, представляющи</w:t>
      </w:r>
      <w:r w:rsidR="002760AD">
        <w:rPr>
          <w:rFonts w:eastAsia="Times New Roman"/>
          <w:sz w:val="24"/>
          <w:szCs w:val="24"/>
          <w:lang w:eastAsia="ru-RU"/>
        </w:rPr>
        <w:t>е опасность для себя и других занимающихся</w:t>
      </w:r>
      <w:r w:rsidRPr="0007340F">
        <w:rPr>
          <w:rFonts w:eastAsia="Times New Roman"/>
          <w:sz w:val="24"/>
          <w:szCs w:val="24"/>
          <w:lang w:eastAsia="ru-RU"/>
        </w:rPr>
        <w:t xml:space="preserve"> (часы, висячие сережки и т.д.)</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2.3. Убрать из карманов спортивной формы, колющиеся и другие посторонние предметы.</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2.4. Не отсутствовать на тренировках без уважительной причины, при отсутствии на тренировке необходимо до тренировки предупредить тренера, причины отсутствия должны быть переданы в письменной форме (справка от врача).</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2.5. Спортсмены, которые должны покинуть тренировку раньше, чем обычно, должны информировать тренера перед началом тренировки.</w:t>
      </w:r>
    </w:p>
    <w:p w:rsidR="0007340F" w:rsidRPr="0007340F" w:rsidRDefault="0007340F" w:rsidP="0007340F">
      <w:pPr>
        <w:shd w:val="clear" w:color="auto" w:fill="FFFFFF"/>
        <w:spacing w:after="150" w:line="240" w:lineRule="auto"/>
        <w:contextualSpacing/>
        <w:jc w:val="both"/>
        <w:rPr>
          <w:rFonts w:eastAsia="Times New Roman"/>
          <w:sz w:val="24"/>
          <w:szCs w:val="24"/>
          <w:lang w:eastAsia="ru-RU"/>
        </w:rPr>
      </w:pPr>
    </w:p>
    <w:p w:rsidR="0007340F" w:rsidRPr="0007340F" w:rsidRDefault="0007340F" w:rsidP="0007340F">
      <w:pPr>
        <w:shd w:val="clear" w:color="auto" w:fill="FFFFFF"/>
        <w:spacing w:after="150" w:line="240" w:lineRule="auto"/>
        <w:contextualSpacing/>
        <w:jc w:val="both"/>
        <w:rPr>
          <w:rFonts w:eastAsia="Times New Roman"/>
          <w:sz w:val="24"/>
          <w:szCs w:val="24"/>
          <w:lang w:eastAsia="ru-RU"/>
        </w:rPr>
      </w:pPr>
      <w:r w:rsidRPr="0007340F">
        <w:rPr>
          <w:rFonts w:eastAsia="Times New Roman"/>
          <w:sz w:val="24"/>
          <w:szCs w:val="24"/>
          <w:lang w:eastAsia="ru-RU"/>
        </w:rPr>
        <w:t>3. Требования безопасности во время занятий.</w:t>
      </w:r>
    </w:p>
    <w:p w:rsidR="0007340F" w:rsidRPr="0007340F" w:rsidRDefault="0007340F" w:rsidP="0007340F">
      <w:pPr>
        <w:shd w:val="clear" w:color="auto" w:fill="FFFFFF"/>
        <w:spacing w:after="150" w:line="240" w:lineRule="auto"/>
        <w:contextualSpacing/>
        <w:jc w:val="both"/>
        <w:rPr>
          <w:rFonts w:eastAsia="Times New Roman"/>
          <w:b/>
          <w:sz w:val="24"/>
          <w:szCs w:val="24"/>
          <w:lang w:eastAsia="ru-RU"/>
        </w:rPr>
      </w:pP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3.1. Заходить в зал, брать спортинвентарь и т.д., только с разрешения тренера.</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3.2. Бережно относиться к спортивному инвентарю и оборудованию и использовать его по назначению.</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3.3. Пользоваться только исправным оборудованием.</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3.4. Внимательно слушать и выполнять все требования тренера.</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3.5. Знать и соблюдать правила бокса.</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lastRenderedPageBreak/>
        <w:t>3.6. Под наблюдением тренера положить оборудование и инвентарь так, чтобы он не раскатывался по залу, и его легко можно было взять для выполнения упражнений; убрать в безопасное место инвентарь и оборудование, которое не будут использоваться на тренировке.</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3.7. Во время занятий не отвлекаться самому и не отвлекать других.</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3.8. При выполнении бега и ходьбы соблюдать дистанцию, не толкать впереди бегущего.</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3.9. Выполнять упражнения с предметами (набивные мячи, грифы) внимательно, осторожно, соблюдая дистанцию, интервал.</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3.10. Использовать оборудование и спортивный инвентарь только по их прямому назначению, применяя правила приема показанные тренером.</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3.11. В упражнения с гирей, другими тяжелыми снарядами выполнять упражнения только в присутствии тренера.</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3.12. Следить за гигиеной и внешним видом. Внешность должна быть опрятной, прическа аккуратной (у девочек волосы должны быть собраны, не допускается наличие заколок и других металлических предметов).</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3.13. Постоянно содержать ногти на пальцах рук и ног в порядке.</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3.14. Сохранять чистоту в спортивном зале.</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3.15. Во время тренировки категорически запрещается громко разговаривать, шутить, смеяться.</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3.16. Не употреблять в спортивном зале еду, жевательные резинки.</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3.17. Вести себя спокойно и сохранять терпение на протяжении всей тренировки.</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3.18. Не практиковать спарринги и другие технические приемы в парах без тренера.</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3.19. С уважением относиться друг к другу.</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3.20. Никогда не использовать в спортивном зале бранные слова или замечания, унижающие чье-либо достоинство.</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3.21. Никогда не спорить с тренером.</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3.22. Внимательно следить за инструкциями и распоряжениями тренера.</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3.23. Во время занятий реагировать на команды и отвечать на вопросы быстро, без колебаний и промедления.</w:t>
      </w:r>
    </w:p>
    <w:p w:rsidR="0007340F" w:rsidRPr="0007340F" w:rsidRDefault="0007340F" w:rsidP="0007340F">
      <w:pPr>
        <w:shd w:val="clear" w:color="auto" w:fill="FFFFFF"/>
        <w:tabs>
          <w:tab w:val="left" w:pos="567"/>
        </w:tabs>
        <w:spacing w:after="150" w:line="240" w:lineRule="auto"/>
        <w:contextualSpacing/>
        <w:jc w:val="both"/>
        <w:rPr>
          <w:rFonts w:eastAsia="Times New Roman"/>
          <w:sz w:val="24"/>
          <w:szCs w:val="24"/>
          <w:lang w:eastAsia="ru-RU"/>
        </w:rPr>
      </w:pPr>
      <w:r w:rsidRPr="0007340F">
        <w:rPr>
          <w:rFonts w:eastAsia="Times New Roman"/>
          <w:sz w:val="24"/>
          <w:szCs w:val="24"/>
          <w:lang w:eastAsia="ru-RU"/>
        </w:rPr>
        <w:tab/>
      </w:r>
      <w:r w:rsidRPr="0007340F">
        <w:rPr>
          <w:rFonts w:eastAsia="Times New Roman"/>
          <w:sz w:val="24"/>
          <w:szCs w:val="24"/>
          <w:lang w:eastAsia="ru-RU"/>
        </w:rPr>
        <w:tab/>
        <w:t>3.24. Всегда демонстрировать энтузиазм и желание заниматься.</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3.25. При получении травмы или ухудшении самочувствия прекратить занятия и поставить в известность тренера.</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 xml:space="preserve">3.26.Выходить из спортивного зала только с разрешения тренера. </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p>
    <w:p w:rsidR="0007340F" w:rsidRPr="0007340F" w:rsidRDefault="0007340F" w:rsidP="0007340F">
      <w:pPr>
        <w:numPr>
          <w:ilvl w:val="1"/>
          <w:numId w:val="12"/>
        </w:numPr>
        <w:shd w:val="clear" w:color="auto" w:fill="FFFFFF"/>
        <w:spacing w:after="150" w:line="240" w:lineRule="auto"/>
        <w:contextualSpacing/>
        <w:jc w:val="both"/>
        <w:rPr>
          <w:rFonts w:eastAsia="Times New Roman"/>
          <w:sz w:val="24"/>
          <w:szCs w:val="24"/>
          <w:lang w:eastAsia="ru-RU"/>
        </w:rPr>
      </w:pPr>
      <w:r w:rsidRPr="0007340F">
        <w:rPr>
          <w:rFonts w:eastAsia="Times New Roman"/>
          <w:sz w:val="24"/>
          <w:szCs w:val="24"/>
          <w:lang w:eastAsia="ru-RU"/>
        </w:rPr>
        <w:t>Требования безопасности по окончании занятий.</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 xml:space="preserve">4.1. По окончании  тренировочных  занятий  в  спортивном  зале  спортсмены совместно с тренером собирают весь используемый на занятиях спортинвентарь, осматривают его целостность и убирают в специально отведенное место.  </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4.2. Спортсмены  должны  расставить  спортивное  оборудование  по  местам, переодеться  и  по  команде  тренера  покинуть  спортзал.</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4.3. В  заключении  необходимо  отключить  все  электроприборы, освещение.</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4.4. Спортсмены  после  окончания  занятий  должны  принять  душ, вымыть  руки  и лицо  с мылом, закрыть за собой воду.</w:t>
      </w:r>
    </w:p>
    <w:p w:rsidR="0007340F" w:rsidRPr="0007340F" w:rsidRDefault="0007340F" w:rsidP="0007340F">
      <w:pPr>
        <w:shd w:val="clear" w:color="auto" w:fill="FFFFFF"/>
        <w:spacing w:after="150" w:line="240" w:lineRule="auto"/>
        <w:ind w:firstLine="708"/>
        <w:contextualSpacing/>
        <w:jc w:val="both"/>
        <w:rPr>
          <w:rFonts w:eastAsia="Times New Roman"/>
          <w:sz w:val="24"/>
          <w:szCs w:val="24"/>
          <w:lang w:eastAsia="ru-RU"/>
        </w:rPr>
      </w:pPr>
      <w:r w:rsidRPr="0007340F">
        <w:rPr>
          <w:rFonts w:eastAsia="Times New Roman"/>
          <w:sz w:val="24"/>
          <w:szCs w:val="24"/>
          <w:lang w:eastAsia="ru-RU"/>
        </w:rPr>
        <w:t>4.5. Выйти из раздевалки полностью одетым.</w:t>
      </w:r>
    </w:p>
    <w:p w:rsidR="00B07D2E" w:rsidRDefault="00B07D2E" w:rsidP="00E84880">
      <w:pPr>
        <w:spacing w:line="360" w:lineRule="auto"/>
        <w:rPr>
          <w:b/>
          <w:sz w:val="24"/>
          <w:szCs w:val="24"/>
        </w:rPr>
      </w:pPr>
    </w:p>
    <w:p w:rsidR="00A6390D" w:rsidRDefault="00A6390D" w:rsidP="00E84880">
      <w:pPr>
        <w:spacing w:line="360" w:lineRule="auto"/>
        <w:rPr>
          <w:b/>
          <w:sz w:val="24"/>
          <w:szCs w:val="24"/>
        </w:rPr>
      </w:pPr>
    </w:p>
    <w:p w:rsidR="00A6390D" w:rsidRDefault="00A6390D" w:rsidP="00E84880">
      <w:pPr>
        <w:spacing w:line="360" w:lineRule="auto"/>
        <w:rPr>
          <w:b/>
          <w:sz w:val="24"/>
          <w:szCs w:val="24"/>
        </w:rPr>
      </w:pPr>
    </w:p>
    <w:p w:rsidR="00B07D2E" w:rsidRPr="00270714" w:rsidRDefault="00B07D2E" w:rsidP="00E84880">
      <w:pPr>
        <w:spacing w:line="360" w:lineRule="auto"/>
        <w:rPr>
          <w:b/>
          <w:sz w:val="24"/>
          <w:szCs w:val="24"/>
        </w:rPr>
      </w:pPr>
      <w:r w:rsidRPr="00270714">
        <w:rPr>
          <w:b/>
          <w:sz w:val="24"/>
          <w:szCs w:val="24"/>
        </w:rPr>
        <w:t>3. УСЛОВИЯ РЕАЛИЗАЦИИ ПРОГРАММЫ</w:t>
      </w:r>
    </w:p>
    <w:p w:rsidR="00B07D2E" w:rsidRPr="00270714" w:rsidRDefault="00B07D2E" w:rsidP="0081637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bCs w:val="0"/>
          <w:color w:val="auto"/>
          <w:sz w:val="24"/>
          <w:szCs w:val="24"/>
        </w:rPr>
      </w:pPr>
      <w:r w:rsidRPr="00270714">
        <w:rPr>
          <w:rFonts w:ascii="Times New Roman" w:hAnsi="Times New Roman"/>
          <w:bCs w:val="0"/>
          <w:color w:val="auto"/>
          <w:sz w:val="24"/>
          <w:szCs w:val="24"/>
        </w:rPr>
        <w:lastRenderedPageBreak/>
        <w:t>Требования к минимальному материально-техническому обеспечению</w:t>
      </w:r>
    </w:p>
    <w:p w:rsidR="00B07D2E" w:rsidRPr="00270714" w:rsidRDefault="00B07D2E" w:rsidP="00816378">
      <w:pPr>
        <w:spacing w:line="240" w:lineRule="auto"/>
        <w:ind w:firstLine="708"/>
        <w:jc w:val="both"/>
        <w:rPr>
          <w:sz w:val="24"/>
          <w:szCs w:val="24"/>
        </w:rPr>
      </w:pPr>
      <w:r w:rsidRPr="00270714">
        <w:rPr>
          <w:sz w:val="24"/>
          <w:szCs w:val="24"/>
        </w:rPr>
        <w:t>Реализация программы предполагает наличие:</w:t>
      </w:r>
    </w:p>
    <w:p w:rsidR="0007340F" w:rsidRPr="0007340F" w:rsidRDefault="0007340F" w:rsidP="0007340F">
      <w:pPr>
        <w:spacing w:line="240" w:lineRule="auto"/>
        <w:ind w:firstLine="708"/>
        <w:jc w:val="both"/>
        <w:rPr>
          <w:sz w:val="24"/>
          <w:szCs w:val="24"/>
        </w:rPr>
      </w:pPr>
      <w:r w:rsidRPr="0007340F">
        <w:rPr>
          <w:sz w:val="24"/>
          <w:szCs w:val="24"/>
        </w:rPr>
        <w:t>-  тренировочный спортивный зал, тренажерный зал;</w:t>
      </w:r>
    </w:p>
    <w:p w:rsidR="0007340F" w:rsidRDefault="0007340F" w:rsidP="0007340F">
      <w:pPr>
        <w:spacing w:line="240" w:lineRule="auto"/>
        <w:ind w:firstLine="708"/>
        <w:jc w:val="both"/>
        <w:rPr>
          <w:sz w:val="24"/>
          <w:szCs w:val="24"/>
        </w:rPr>
      </w:pPr>
      <w:r w:rsidRPr="0007340F">
        <w:rPr>
          <w:sz w:val="24"/>
          <w:szCs w:val="24"/>
        </w:rPr>
        <w:t>- раздевалки, душевые.</w:t>
      </w:r>
    </w:p>
    <w:p w:rsidR="0007340F" w:rsidRDefault="0007340F" w:rsidP="0007340F">
      <w:pPr>
        <w:shd w:val="clear" w:color="auto" w:fill="FFFFFF"/>
        <w:spacing w:line="240" w:lineRule="auto"/>
        <w:jc w:val="center"/>
        <w:textAlignment w:val="baseline"/>
        <w:rPr>
          <w:rFonts w:eastAsia="Times New Roman"/>
          <w:spacing w:val="2"/>
          <w:sz w:val="24"/>
          <w:szCs w:val="24"/>
          <w:lang w:eastAsia="ru-RU"/>
        </w:rPr>
      </w:pPr>
    </w:p>
    <w:p w:rsidR="0007340F" w:rsidRPr="0007340F" w:rsidRDefault="0007340F" w:rsidP="0007340F">
      <w:pPr>
        <w:shd w:val="clear" w:color="auto" w:fill="FFFFFF"/>
        <w:spacing w:line="240" w:lineRule="auto"/>
        <w:jc w:val="center"/>
        <w:textAlignment w:val="baseline"/>
        <w:rPr>
          <w:rFonts w:eastAsia="Times New Roman"/>
          <w:spacing w:val="2"/>
          <w:sz w:val="24"/>
          <w:szCs w:val="24"/>
          <w:lang w:eastAsia="ru-RU"/>
        </w:rPr>
      </w:pPr>
      <w:proofErr w:type="gramStart"/>
      <w:r w:rsidRPr="0007340F">
        <w:rPr>
          <w:rFonts w:eastAsia="Times New Roman"/>
          <w:spacing w:val="2"/>
          <w:sz w:val="24"/>
          <w:szCs w:val="24"/>
          <w:lang w:eastAsia="ru-RU"/>
        </w:rPr>
        <w:t xml:space="preserve">Оборудование и спортивный инвентарь,  необходимые для прохождения </w:t>
      </w:r>
      <w:proofErr w:type="gramEnd"/>
    </w:p>
    <w:p w:rsidR="0007340F" w:rsidRPr="0007340F" w:rsidRDefault="0007340F" w:rsidP="0007340F">
      <w:pPr>
        <w:shd w:val="clear" w:color="auto" w:fill="FFFFFF"/>
        <w:spacing w:line="240" w:lineRule="auto"/>
        <w:jc w:val="center"/>
        <w:textAlignment w:val="baseline"/>
        <w:rPr>
          <w:rFonts w:eastAsia="Times New Roman"/>
          <w:spacing w:val="2"/>
          <w:sz w:val="24"/>
          <w:szCs w:val="24"/>
          <w:lang w:eastAsia="ru-RU"/>
        </w:rPr>
      </w:pPr>
      <w:r>
        <w:rPr>
          <w:rFonts w:eastAsia="Times New Roman"/>
          <w:spacing w:val="2"/>
          <w:sz w:val="24"/>
          <w:szCs w:val="24"/>
          <w:lang w:eastAsia="ru-RU"/>
        </w:rPr>
        <w:t>тренировочного процесса</w:t>
      </w:r>
    </w:p>
    <w:tbl>
      <w:tblPr>
        <w:tblW w:w="0" w:type="auto"/>
        <w:tblInd w:w="130" w:type="dxa"/>
        <w:tblCellMar>
          <w:left w:w="0" w:type="dxa"/>
          <w:right w:w="0" w:type="dxa"/>
        </w:tblCellMar>
        <w:tblLook w:val="00A0" w:firstRow="1" w:lastRow="0" w:firstColumn="1" w:lastColumn="0" w:noHBand="0" w:noVBand="0"/>
      </w:tblPr>
      <w:tblGrid>
        <w:gridCol w:w="687"/>
        <w:gridCol w:w="5527"/>
        <w:gridCol w:w="1675"/>
        <w:gridCol w:w="1595"/>
      </w:tblGrid>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 xml:space="preserve">N </w:t>
            </w:r>
            <w:proofErr w:type="gramStart"/>
            <w:r w:rsidRPr="0007340F">
              <w:rPr>
                <w:rFonts w:eastAsia="Times New Roman"/>
                <w:sz w:val="24"/>
                <w:szCs w:val="24"/>
                <w:lang w:eastAsia="ru-RU"/>
              </w:rPr>
              <w:t>п</w:t>
            </w:r>
            <w:proofErr w:type="gramEnd"/>
            <w:r w:rsidRPr="0007340F">
              <w:rPr>
                <w:rFonts w:eastAsia="Times New Roman"/>
                <w:sz w:val="24"/>
                <w:szCs w:val="24"/>
                <w:lang w:eastAsia="ru-RU"/>
              </w:rPr>
              <w:t>/п</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Наименование оборудования, спортивного инвентаря</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Единица измерения</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Количество изделий</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1.</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 xml:space="preserve">Весы (до </w:t>
            </w:r>
            <w:smartTag w:uri="urn:schemas-microsoft-com:office:smarttags" w:element="metricconverter">
              <w:smartTagPr>
                <w:attr w:name="ProductID" w:val="150 кг"/>
              </w:smartTagPr>
              <w:r w:rsidRPr="0007340F">
                <w:rPr>
                  <w:rFonts w:eastAsia="Times New Roman"/>
                  <w:sz w:val="24"/>
                  <w:szCs w:val="24"/>
                  <w:lang w:eastAsia="ru-RU"/>
                </w:rPr>
                <w:t>150 кг</w:t>
              </w:r>
            </w:smartTag>
            <w:r w:rsidRPr="0007340F">
              <w:rPr>
                <w:rFonts w:eastAsia="Times New Roman"/>
                <w:sz w:val="24"/>
                <w:szCs w:val="24"/>
                <w:lang w:eastAsia="ru-RU"/>
              </w:rPr>
              <w:t>)</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1</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2.</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 xml:space="preserve">Гантели массивные (от 1,5 до </w:t>
            </w:r>
            <w:smartTag w:uri="urn:schemas-microsoft-com:office:smarttags" w:element="metricconverter">
              <w:smartTagPr>
                <w:attr w:name="ProductID" w:val="6 кг"/>
              </w:smartTagPr>
              <w:r w:rsidRPr="0007340F">
                <w:rPr>
                  <w:rFonts w:eastAsia="Times New Roman"/>
                  <w:sz w:val="24"/>
                  <w:szCs w:val="24"/>
                  <w:lang w:eastAsia="ru-RU"/>
                </w:rPr>
                <w:t>6 кг</w:t>
              </w:r>
            </w:smartTag>
            <w:r w:rsidRPr="0007340F">
              <w:rPr>
                <w:rFonts w:eastAsia="Times New Roman"/>
                <w:sz w:val="24"/>
                <w:szCs w:val="24"/>
                <w:lang w:eastAsia="ru-RU"/>
              </w:rPr>
              <w:t>)</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комплект</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4</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3.</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Гири (</w:t>
            </w:r>
            <w:smartTag w:uri="urn:schemas-microsoft-com:office:smarttags" w:element="metricconverter">
              <w:smartTagPr>
                <w:attr w:name="ProductID" w:val="16 кг"/>
              </w:smartTagPr>
              <w:r w:rsidRPr="0007340F">
                <w:rPr>
                  <w:rFonts w:eastAsia="Times New Roman"/>
                  <w:sz w:val="24"/>
                  <w:szCs w:val="24"/>
                  <w:lang w:eastAsia="ru-RU"/>
                </w:rPr>
                <w:t>16 кг</w:t>
              </w:r>
            </w:smartTag>
            <w:r w:rsidRPr="0007340F">
              <w:rPr>
                <w:rFonts w:eastAsia="Times New Roman"/>
                <w:sz w:val="24"/>
                <w:szCs w:val="24"/>
                <w:lang w:eastAsia="ru-RU"/>
              </w:rPr>
              <w:t xml:space="preserve">, </w:t>
            </w:r>
            <w:smartTag w:uri="urn:schemas-microsoft-com:office:smarttags" w:element="metricconverter">
              <w:smartTagPr>
                <w:attr w:name="ProductID" w:val="24 кг"/>
              </w:smartTagPr>
              <w:r w:rsidRPr="0007340F">
                <w:rPr>
                  <w:rFonts w:eastAsia="Times New Roman"/>
                  <w:sz w:val="24"/>
                  <w:szCs w:val="24"/>
                  <w:lang w:eastAsia="ru-RU"/>
                </w:rPr>
                <w:t>24 кг</w:t>
              </w:r>
            </w:smartTag>
            <w:r w:rsidRPr="0007340F">
              <w:rPr>
                <w:rFonts w:eastAsia="Times New Roman"/>
                <w:sz w:val="24"/>
                <w:szCs w:val="24"/>
                <w:lang w:eastAsia="ru-RU"/>
              </w:rPr>
              <w:t xml:space="preserve">, </w:t>
            </w:r>
            <w:smartTag w:uri="urn:schemas-microsoft-com:office:smarttags" w:element="metricconverter">
              <w:smartTagPr>
                <w:attr w:name="ProductID" w:val="32 кг"/>
              </w:smartTagPr>
              <w:r w:rsidRPr="0007340F">
                <w:rPr>
                  <w:rFonts w:eastAsia="Times New Roman"/>
                  <w:sz w:val="24"/>
                  <w:szCs w:val="24"/>
                  <w:lang w:eastAsia="ru-RU"/>
                </w:rPr>
                <w:t>32 кг</w:t>
              </w:r>
            </w:smartTag>
            <w:r w:rsidRPr="0007340F">
              <w:rPr>
                <w:rFonts w:eastAsia="Times New Roman"/>
                <w:sz w:val="24"/>
                <w:szCs w:val="24"/>
                <w:lang w:eastAsia="ru-RU"/>
              </w:rPr>
              <w:t>)</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комплект</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2</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4.</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Гонг боксерский</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1</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5.</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Груша боксерская набивная</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3</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6.</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Груша боксерская пневматическая</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3</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7.</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Зеркало (0,6x2 м)</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комплект</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6</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8.</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Лапа боксерская</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пар</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3</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9.</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Мат гимнастический</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4</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10.</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Мешок боксерский</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9</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11.</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Мяч баскетбольный</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2</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12.</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Мяч теннисный</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80</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13.</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Мяч футбольный</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2</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14.</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Мяч набивной (</w:t>
            </w:r>
            <w:proofErr w:type="spellStart"/>
            <w:r w:rsidRPr="0007340F">
              <w:rPr>
                <w:rFonts w:eastAsia="Times New Roman"/>
                <w:sz w:val="24"/>
                <w:szCs w:val="24"/>
                <w:lang w:eastAsia="ru-RU"/>
              </w:rPr>
              <w:t>медицинбол</w:t>
            </w:r>
            <w:proofErr w:type="spellEnd"/>
            <w:r w:rsidRPr="0007340F">
              <w:rPr>
                <w:rFonts w:eastAsia="Times New Roman"/>
                <w:sz w:val="24"/>
                <w:szCs w:val="24"/>
                <w:lang w:eastAsia="ru-RU"/>
              </w:rPr>
              <w:t xml:space="preserve">) от 1 до </w:t>
            </w:r>
            <w:smartTag w:uri="urn:schemas-microsoft-com:office:smarttags" w:element="metricconverter">
              <w:smartTagPr>
                <w:attr w:name="ProductID" w:val="5 кг"/>
              </w:smartTagPr>
              <w:r w:rsidRPr="0007340F">
                <w:rPr>
                  <w:rFonts w:eastAsia="Times New Roman"/>
                  <w:sz w:val="24"/>
                  <w:szCs w:val="24"/>
                  <w:lang w:eastAsia="ru-RU"/>
                </w:rPr>
                <w:t>5 кг</w:t>
              </w:r>
            </w:smartTag>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комплект</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20</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15.</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Насос универсальный (для накачивания спортивных мячей)</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1</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16.</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Платформа для подвески боксерских груш</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3</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17.</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Ринг боксерский (6x6 м) на помосте (8x8 м)</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комплект</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1</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18.</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Секундомер</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2</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19.</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Скакалка гимнастическая</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30</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20.</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Скамейка гимнастическая</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7</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21.</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Стеллаж для хранения гантелей</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1</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22.</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Стенд информационный</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1</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23.</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Стенка гимнастическая</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6</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24.</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Табло информационное световое электронное</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комплект</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1</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25.</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Урна - плевательница</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2</w:t>
            </w:r>
          </w:p>
        </w:tc>
      </w:tr>
      <w:tr w:rsidR="0007340F" w:rsidRPr="0007340F" w:rsidTr="002760AD">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26.</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textAlignment w:val="baseline"/>
              <w:rPr>
                <w:rFonts w:eastAsia="Times New Roman"/>
                <w:sz w:val="24"/>
                <w:szCs w:val="24"/>
                <w:lang w:eastAsia="ru-RU"/>
              </w:rPr>
            </w:pPr>
            <w:r w:rsidRPr="0007340F">
              <w:rPr>
                <w:rFonts w:eastAsia="Times New Roman"/>
                <w:sz w:val="24"/>
                <w:szCs w:val="24"/>
                <w:lang w:eastAsia="ru-RU"/>
              </w:rPr>
              <w:t>Часы стрелочные информационные</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1</w:t>
            </w:r>
          </w:p>
        </w:tc>
      </w:tr>
      <w:tr w:rsidR="0007340F" w:rsidRPr="0007340F" w:rsidTr="002760AD">
        <w:trPr>
          <w:trHeight w:val="292"/>
        </w:trPr>
        <w:tc>
          <w:tcPr>
            <w:tcW w:w="691" w:type="dxa"/>
            <w:tcBorders>
              <w:top w:val="single" w:sz="8" w:space="0" w:color="000000"/>
              <w:left w:val="single" w:sz="8" w:space="0" w:color="000000"/>
              <w:bottom w:val="single" w:sz="4" w:space="0" w:color="auto"/>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27.</w:t>
            </w:r>
          </w:p>
        </w:tc>
        <w:tc>
          <w:tcPr>
            <w:tcW w:w="5655" w:type="dxa"/>
            <w:tcBorders>
              <w:top w:val="single" w:sz="8" w:space="0" w:color="000000"/>
              <w:left w:val="single" w:sz="8" w:space="0" w:color="000000"/>
              <w:bottom w:val="single" w:sz="4" w:space="0" w:color="auto"/>
              <w:right w:val="single" w:sz="8" w:space="0" w:color="000000"/>
            </w:tcBorders>
            <w:tcMar>
              <w:top w:w="0" w:type="dxa"/>
              <w:left w:w="130" w:type="dxa"/>
              <w:bottom w:w="0" w:type="dxa"/>
              <w:right w:w="130" w:type="dxa"/>
            </w:tcMar>
          </w:tcPr>
          <w:p w:rsidR="0007340F" w:rsidRPr="0007340F" w:rsidRDefault="0007340F" w:rsidP="0007340F">
            <w:pPr>
              <w:spacing w:beforeAutospacing="1" w:afterAutospacing="1" w:line="240" w:lineRule="auto"/>
              <w:textAlignment w:val="baseline"/>
              <w:rPr>
                <w:rFonts w:eastAsia="Times New Roman"/>
                <w:sz w:val="24"/>
                <w:szCs w:val="24"/>
                <w:lang w:eastAsia="ru-RU"/>
              </w:rPr>
            </w:pPr>
            <w:r w:rsidRPr="0007340F">
              <w:rPr>
                <w:rFonts w:eastAsia="Times New Roman"/>
                <w:sz w:val="24"/>
                <w:szCs w:val="24"/>
                <w:lang w:eastAsia="ru-RU"/>
              </w:rPr>
              <w:t>Штанга тренировочная</w:t>
            </w:r>
          </w:p>
        </w:tc>
        <w:tc>
          <w:tcPr>
            <w:tcW w:w="1690" w:type="dxa"/>
            <w:tcBorders>
              <w:top w:val="single" w:sz="8" w:space="0" w:color="000000"/>
              <w:left w:val="single" w:sz="8" w:space="0" w:color="000000"/>
              <w:bottom w:val="single" w:sz="4" w:space="0" w:color="auto"/>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комплект</w:t>
            </w:r>
          </w:p>
        </w:tc>
        <w:tc>
          <w:tcPr>
            <w:tcW w:w="1601" w:type="dxa"/>
            <w:tcBorders>
              <w:top w:val="single" w:sz="8" w:space="0" w:color="000000"/>
              <w:left w:val="single" w:sz="8" w:space="0" w:color="000000"/>
              <w:bottom w:val="single" w:sz="4" w:space="0" w:color="auto"/>
              <w:right w:val="single" w:sz="8" w:space="0" w:color="000000"/>
            </w:tcBorders>
            <w:tcMar>
              <w:top w:w="0" w:type="dxa"/>
              <w:left w:w="130" w:type="dxa"/>
              <w:bottom w:w="0" w:type="dxa"/>
              <w:right w:w="130" w:type="dxa"/>
            </w:tcMar>
          </w:tcPr>
          <w:p w:rsidR="0007340F" w:rsidRPr="0007340F" w:rsidRDefault="0007340F" w:rsidP="0007340F">
            <w:pPr>
              <w:spacing w:line="240" w:lineRule="auto"/>
              <w:jc w:val="center"/>
              <w:textAlignment w:val="baseline"/>
              <w:rPr>
                <w:rFonts w:eastAsia="Times New Roman"/>
                <w:sz w:val="24"/>
                <w:szCs w:val="24"/>
                <w:lang w:eastAsia="ru-RU"/>
              </w:rPr>
            </w:pPr>
            <w:r w:rsidRPr="0007340F">
              <w:rPr>
                <w:rFonts w:eastAsia="Times New Roman"/>
                <w:sz w:val="24"/>
                <w:szCs w:val="24"/>
                <w:lang w:eastAsia="ru-RU"/>
              </w:rPr>
              <w:t>2</w:t>
            </w:r>
          </w:p>
        </w:tc>
      </w:tr>
      <w:tr w:rsidR="0007340F" w:rsidRPr="0007340F" w:rsidTr="002760AD">
        <w:trPr>
          <w:trHeight w:val="317"/>
        </w:trPr>
        <w:tc>
          <w:tcPr>
            <w:tcW w:w="691" w:type="dxa"/>
            <w:tcBorders>
              <w:top w:val="single" w:sz="4" w:space="0" w:color="auto"/>
              <w:left w:val="single" w:sz="8" w:space="0" w:color="000000"/>
              <w:bottom w:val="single" w:sz="4" w:space="0" w:color="auto"/>
              <w:right w:val="single" w:sz="8" w:space="0" w:color="000000"/>
            </w:tcBorders>
            <w:tcMar>
              <w:top w:w="0" w:type="dxa"/>
              <w:left w:w="130" w:type="dxa"/>
              <w:bottom w:w="0" w:type="dxa"/>
              <w:right w:w="130" w:type="dxa"/>
            </w:tcMar>
          </w:tcPr>
          <w:p w:rsidR="0007340F" w:rsidRPr="0007340F" w:rsidRDefault="0007340F" w:rsidP="0007340F">
            <w:pPr>
              <w:spacing w:beforeAutospacing="1" w:afterAutospacing="1" w:line="240" w:lineRule="auto"/>
              <w:jc w:val="center"/>
              <w:textAlignment w:val="baseline"/>
              <w:rPr>
                <w:rFonts w:eastAsia="Times New Roman"/>
                <w:sz w:val="24"/>
                <w:szCs w:val="24"/>
                <w:lang w:eastAsia="ru-RU"/>
              </w:rPr>
            </w:pPr>
            <w:r w:rsidRPr="0007340F">
              <w:rPr>
                <w:rFonts w:eastAsia="Times New Roman"/>
                <w:sz w:val="24"/>
                <w:szCs w:val="24"/>
                <w:lang w:eastAsia="ru-RU"/>
              </w:rPr>
              <w:t>28.</w:t>
            </w:r>
          </w:p>
        </w:tc>
        <w:tc>
          <w:tcPr>
            <w:tcW w:w="5655" w:type="dxa"/>
            <w:tcBorders>
              <w:top w:val="single" w:sz="4" w:space="0" w:color="auto"/>
              <w:left w:val="single" w:sz="8" w:space="0" w:color="000000"/>
              <w:bottom w:val="single" w:sz="4" w:space="0" w:color="auto"/>
              <w:right w:val="single" w:sz="8" w:space="0" w:color="000000"/>
            </w:tcBorders>
            <w:tcMar>
              <w:top w:w="0" w:type="dxa"/>
              <w:left w:w="130" w:type="dxa"/>
              <w:bottom w:w="0" w:type="dxa"/>
              <w:right w:w="130" w:type="dxa"/>
            </w:tcMar>
          </w:tcPr>
          <w:p w:rsidR="0007340F" w:rsidRPr="0007340F" w:rsidRDefault="0007340F" w:rsidP="0007340F">
            <w:pPr>
              <w:spacing w:beforeAutospacing="1" w:afterAutospacing="1" w:line="240" w:lineRule="auto"/>
              <w:textAlignment w:val="baseline"/>
              <w:rPr>
                <w:rFonts w:eastAsia="Times New Roman"/>
                <w:sz w:val="24"/>
                <w:szCs w:val="24"/>
                <w:lang w:eastAsia="ru-RU"/>
              </w:rPr>
            </w:pPr>
            <w:r w:rsidRPr="0007340F">
              <w:rPr>
                <w:rFonts w:eastAsia="Times New Roman"/>
                <w:sz w:val="24"/>
                <w:szCs w:val="24"/>
                <w:lang w:eastAsia="ru-RU"/>
              </w:rPr>
              <w:t>Персональный компьютер (ноутбук)</w:t>
            </w:r>
          </w:p>
        </w:tc>
        <w:tc>
          <w:tcPr>
            <w:tcW w:w="1690" w:type="dxa"/>
            <w:tcBorders>
              <w:top w:val="single" w:sz="4" w:space="0" w:color="auto"/>
              <w:left w:val="single" w:sz="8" w:space="0" w:color="000000"/>
              <w:bottom w:val="single" w:sz="4" w:space="0" w:color="auto"/>
              <w:right w:val="single" w:sz="8" w:space="0" w:color="000000"/>
            </w:tcBorders>
            <w:tcMar>
              <w:top w:w="0" w:type="dxa"/>
              <w:left w:w="130" w:type="dxa"/>
              <w:bottom w:w="0" w:type="dxa"/>
              <w:right w:w="130" w:type="dxa"/>
            </w:tcMar>
          </w:tcPr>
          <w:p w:rsidR="0007340F" w:rsidRPr="0007340F" w:rsidRDefault="0007340F" w:rsidP="0007340F">
            <w:pPr>
              <w:spacing w:beforeAutospacing="1" w:afterAutospacing="1" w:line="240" w:lineRule="auto"/>
              <w:jc w:val="center"/>
              <w:textAlignment w:val="baseline"/>
              <w:rPr>
                <w:rFonts w:eastAsia="Times New Roman"/>
                <w:sz w:val="24"/>
                <w:szCs w:val="24"/>
                <w:lang w:eastAsia="ru-RU"/>
              </w:rPr>
            </w:pPr>
            <w:r w:rsidRPr="0007340F">
              <w:rPr>
                <w:rFonts w:eastAsia="Times New Roman"/>
                <w:sz w:val="24"/>
                <w:szCs w:val="24"/>
                <w:lang w:eastAsia="ru-RU"/>
              </w:rPr>
              <w:t>комплект</w:t>
            </w:r>
          </w:p>
        </w:tc>
        <w:tc>
          <w:tcPr>
            <w:tcW w:w="1601" w:type="dxa"/>
            <w:tcBorders>
              <w:top w:val="single" w:sz="4" w:space="0" w:color="auto"/>
              <w:left w:val="single" w:sz="8" w:space="0" w:color="000000"/>
              <w:bottom w:val="single" w:sz="4" w:space="0" w:color="auto"/>
              <w:right w:val="single" w:sz="8" w:space="0" w:color="000000"/>
            </w:tcBorders>
            <w:tcMar>
              <w:top w:w="0" w:type="dxa"/>
              <w:left w:w="130" w:type="dxa"/>
              <w:bottom w:w="0" w:type="dxa"/>
              <w:right w:w="130" w:type="dxa"/>
            </w:tcMar>
          </w:tcPr>
          <w:p w:rsidR="0007340F" w:rsidRPr="0007340F" w:rsidRDefault="0007340F" w:rsidP="0007340F">
            <w:pPr>
              <w:spacing w:beforeAutospacing="1" w:afterAutospacing="1" w:line="240" w:lineRule="auto"/>
              <w:jc w:val="center"/>
              <w:textAlignment w:val="baseline"/>
              <w:rPr>
                <w:rFonts w:eastAsia="Times New Roman"/>
                <w:sz w:val="24"/>
                <w:szCs w:val="24"/>
                <w:lang w:eastAsia="ru-RU"/>
              </w:rPr>
            </w:pPr>
            <w:r w:rsidRPr="0007340F">
              <w:rPr>
                <w:rFonts w:eastAsia="Times New Roman"/>
                <w:sz w:val="24"/>
                <w:szCs w:val="24"/>
                <w:lang w:eastAsia="ru-RU"/>
              </w:rPr>
              <w:t>1</w:t>
            </w:r>
          </w:p>
        </w:tc>
      </w:tr>
      <w:tr w:rsidR="0007340F" w:rsidRPr="0007340F" w:rsidTr="002760AD">
        <w:trPr>
          <w:trHeight w:val="503"/>
        </w:trPr>
        <w:tc>
          <w:tcPr>
            <w:tcW w:w="691" w:type="dxa"/>
            <w:tcBorders>
              <w:top w:val="single" w:sz="4" w:space="0" w:color="auto"/>
              <w:left w:val="single" w:sz="8" w:space="0" w:color="000000"/>
              <w:bottom w:val="single" w:sz="4" w:space="0" w:color="auto"/>
              <w:right w:val="single" w:sz="8" w:space="0" w:color="000000"/>
            </w:tcBorders>
            <w:tcMar>
              <w:top w:w="0" w:type="dxa"/>
              <w:left w:w="130" w:type="dxa"/>
              <w:bottom w:w="0" w:type="dxa"/>
              <w:right w:w="130" w:type="dxa"/>
            </w:tcMar>
          </w:tcPr>
          <w:p w:rsidR="0007340F" w:rsidRPr="0007340F" w:rsidRDefault="0007340F" w:rsidP="0007340F">
            <w:pPr>
              <w:spacing w:beforeAutospacing="1" w:afterAutospacing="1" w:line="240" w:lineRule="auto"/>
              <w:jc w:val="center"/>
              <w:textAlignment w:val="baseline"/>
              <w:rPr>
                <w:rFonts w:eastAsia="Times New Roman"/>
                <w:sz w:val="24"/>
                <w:szCs w:val="24"/>
                <w:lang w:eastAsia="ru-RU"/>
              </w:rPr>
            </w:pPr>
            <w:r w:rsidRPr="0007340F">
              <w:rPr>
                <w:rFonts w:eastAsia="Times New Roman"/>
                <w:sz w:val="24"/>
                <w:szCs w:val="24"/>
                <w:lang w:eastAsia="ru-RU"/>
              </w:rPr>
              <w:t>29.</w:t>
            </w:r>
          </w:p>
        </w:tc>
        <w:tc>
          <w:tcPr>
            <w:tcW w:w="5655" w:type="dxa"/>
            <w:tcBorders>
              <w:top w:val="single" w:sz="4" w:space="0" w:color="auto"/>
              <w:left w:val="single" w:sz="8" w:space="0" w:color="000000"/>
              <w:bottom w:val="single" w:sz="4" w:space="0" w:color="auto"/>
              <w:right w:val="single" w:sz="8" w:space="0" w:color="000000"/>
            </w:tcBorders>
            <w:tcMar>
              <w:top w:w="0" w:type="dxa"/>
              <w:left w:w="130" w:type="dxa"/>
              <w:bottom w:w="0" w:type="dxa"/>
              <w:right w:w="130" w:type="dxa"/>
            </w:tcMar>
          </w:tcPr>
          <w:p w:rsidR="0007340F" w:rsidRPr="0007340F" w:rsidRDefault="0007340F" w:rsidP="0007340F">
            <w:pPr>
              <w:spacing w:beforeAutospacing="1" w:afterAutospacing="1" w:line="240" w:lineRule="auto"/>
              <w:textAlignment w:val="baseline"/>
              <w:rPr>
                <w:rFonts w:eastAsia="Times New Roman"/>
                <w:sz w:val="24"/>
                <w:szCs w:val="24"/>
                <w:lang w:eastAsia="ru-RU"/>
              </w:rPr>
            </w:pPr>
            <w:r w:rsidRPr="0007340F">
              <w:rPr>
                <w:rFonts w:eastAsia="Times New Roman"/>
                <w:sz w:val="24"/>
                <w:szCs w:val="24"/>
                <w:lang w:eastAsia="ru-RU"/>
              </w:rPr>
              <w:t>Информационный носитель</w:t>
            </w:r>
          </w:p>
        </w:tc>
        <w:tc>
          <w:tcPr>
            <w:tcW w:w="1690" w:type="dxa"/>
            <w:tcBorders>
              <w:top w:val="single" w:sz="4" w:space="0" w:color="auto"/>
              <w:left w:val="single" w:sz="8" w:space="0" w:color="000000"/>
              <w:bottom w:val="single" w:sz="4" w:space="0" w:color="auto"/>
              <w:right w:val="single" w:sz="8" w:space="0" w:color="000000"/>
            </w:tcBorders>
            <w:tcMar>
              <w:top w:w="0" w:type="dxa"/>
              <w:left w:w="130" w:type="dxa"/>
              <w:bottom w:w="0" w:type="dxa"/>
              <w:right w:w="130" w:type="dxa"/>
            </w:tcMar>
          </w:tcPr>
          <w:p w:rsidR="0007340F" w:rsidRPr="0007340F" w:rsidRDefault="0007340F" w:rsidP="0007340F">
            <w:pPr>
              <w:spacing w:beforeAutospacing="1" w:afterAutospacing="1" w:line="240" w:lineRule="auto"/>
              <w:jc w:val="center"/>
              <w:textAlignment w:val="baseline"/>
              <w:rPr>
                <w:rFonts w:eastAsia="Times New Roman"/>
                <w:sz w:val="24"/>
                <w:szCs w:val="24"/>
                <w:lang w:eastAsia="ru-RU"/>
              </w:rPr>
            </w:pPr>
            <w:r w:rsidRPr="0007340F">
              <w:rPr>
                <w:rFonts w:eastAsia="Times New Roman"/>
                <w:sz w:val="24"/>
                <w:szCs w:val="24"/>
                <w:lang w:eastAsia="ru-RU"/>
              </w:rPr>
              <w:t>штук</w:t>
            </w:r>
          </w:p>
        </w:tc>
        <w:tc>
          <w:tcPr>
            <w:tcW w:w="1601" w:type="dxa"/>
            <w:tcBorders>
              <w:top w:val="single" w:sz="4" w:space="0" w:color="auto"/>
              <w:left w:val="single" w:sz="8" w:space="0" w:color="000000"/>
              <w:bottom w:val="single" w:sz="4" w:space="0" w:color="auto"/>
              <w:right w:val="single" w:sz="8" w:space="0" w:color="000000"/>
            </w:tcBorders>
            <w:tcMar>
              <w:top w:w="0" w:type="dxa"/>
              <w:left w:w="130" w:type="dxa"/>
              <w:bottom w:w="0" w:type="dxa"/>
              <w:right w:w="130" w:type="dxa"/>
            </w:tcMar>
          </w:tcPr>
          <w:p w:rsidR="0007340F" w:rsidRPr="0007340F" w:rsidRDefault="0007340F" w:rsidP="0007340F">
            <w:pPr>
              <w:spacing w:beforeAutospacing="1" w:afterAutospacing="1" w:line="240" w:lineRule="auto"/>
              <w:jc w:val="center"/>
              <w:textAlignment w:val="baseline"/>
              <w:rPr>
                <w:rFonts w:eastAsia="Times New Roman"/>
                <w:sz w:val="24"/>
                <w:szCs w:val="24"/>
                <w:lang w:eastAsia="ru-RU"/>
              </w:rPr>
            </w:pPr>
            <w:r w:rsidRPr="0007340F">
              <w:rPr>
                <w:rFonts w:eastAsia="Times New Roman"/>
                <w:sz w:val="24"/>
                <w:szCs w:val="24"/>
                <w:lang w:eastAsia="ru-RU"/>
              </w:rPr>
              <w:t>4</w:t>
            </w:r>
          </w:p>
        </w:tc>
      </w:tr>
      <w:tr w:rsidR="0007340F" w:rsidRPr="0007340F" w:rsidTr="002760AD">
        <w:trPr>
          <w:trHeight w:val="375"/>
        </w:trPr>
        <w:tc>
          <w:tcPr>
            <w:tcW w:w="691" w:type="dxa"/>
            <w:tcBorders>
              <w:top w:val="single" w:sz="4" w:space="0" w:color="auto"/>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beforeAutospacing="1" w:afterAutospacing="1" w:line="240" w:lineRule="auto"/>
              <w:jc w:val="center"/>
              <w:textAlignment w:val="baseline"/>
              <w:rPr>
                <w:rFonts w:eastAsia="Times New Roman"/>
                <w:sz w:val="24"/>
                <w:szCs w:val="24"/>
                <w:lang w:eastAsia="ru-RU"/>
              </w:rPr>
            </w:pPr>
            <w:r w:rsidRPr="0007340F">
              <w:rPr>
                <w:rFonts w:eastAsia="Times New Roman"/>
                <w:sz w:val="24"/>
                <w:szCs w:val="24"/>
                <w:lang w:eastAsia="ru-RU"/>
              </w:rPr>
              <w:t>30.</w:t>
            </w:r>
          </w:p>
        </w:tc>
        <w:tc>
          <w:tcPr>
            <w:tcW w:w="5655" w:type="dxa"/>
            <w:tcBorders>
              <w:top w:val="single" w:sz="4" w:space="0" w:color="auto"/>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beforeAutospacing="1" w:afterAutospacing="1" w:line="240" w:lineRule="auto"/>
              <w:textAlignment w:val="baseline"/>
              <w:rPr>
                <w:rFonts w:eastAsia="Times New Roman"/>
                <w:sz w:val="24"/>
                <w:szCs w:val="24"/>
                <w:lang w:eastAsia="ru-RU"/>
              </w:rPr>
            </w:pPr>
            <w:r w:rsidRPr="0007340F">
              <w:rPr>
                <w:rFonts w:eastAsia="Times New Roman"/>
                <w:sz w:val="24"/>
                <w:szCs w:val="24"/>
                <w:lang w:eastAsia="ru-RU"/>
              </w:rPr>
              <w:t>Компактное лазерное многофункциональное устройство</w:t>
            </w:r>
          </w:p>
        </w:tc>
        <w:tc>
          <w:tcPr>
            <w:tcW w:w="1690" w:type="dxa"/>
            <w:tcBorders>
              <w:top w:val="single" w:sz="4" w:space="0" w:color="auto"/>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beforeAutospacing="1" w:afterAutospacing="1" w:line="240" w:lineRule="auto"/>
              <w:jc w:val="center"/>
              <w:textAlignment w:val="baseline"/>
              <w:rPr>
                <w:rFonts w:eastAsia="Times New Roman"/>
                <w:sz w:val="24"/>
                <w:szCs w:val="24"/>
                <w:lang w:eastAsia="ru-RU"/>
              </w:rPr>
            </w:pPr>
            <w:r w:rsidRPr="0007340F">
              <w:rPr>
                <w:rFonts w:eastAsia="Times New Roman"/>
                <w:sz w:val="24"/>
                <w:szCs w:val="24"/>
                <w:lang w:eastAsia="ru-RU"/>
              </w:rPr>
              <w:t>штук</w:t>
            </w:r>
          </w:p>
        </w:tc>
        <w:tc>
          <w:tcPr>
            <w:tcW w:w="1601" w:type="dxa"/>
            <w:tcBorders>
              <w:top w:val="single" w:sz="4" w:space="0" w:color="auto"/>
              <w:left w:val="single" w:sz="8" w:space="0" w:color="000000"/>
              <w:bottom w:val="single" w:sz="8" w:space="0" w:color="000000"/>
              <w:right w:val="single" w:sz="8" w:space="0" w:color="000000"/>
            </w:tcBorders>
            <w:tcMar>
              <w:top w:w="0" w:type="dxa"/>
              <w:left w:w="130" w:type="dxa"/>
              <w:bottom w:w="0" w:type="dxa"/>
              <w:right w:w="130" w:type="dxa"/>
            </w:tcMar>
          </w:tcPr>
          <w:p w:rsidR="0007340F" w:rsidRPr="0007340F" w:rsidRDefault="0007340F" w:rsidP="0007340F">
            <w:pPr>
              <w:spacing w:beforeAutospacing="1" w:afterAutospacing="1" w:line="240" w:lineRule="auto"/>
              <w:jc w:val="center"/>
              <w:textAlignment w:val="baseline"/>
              <w:rPr>
                <w:rFonts w:eastAsia="Times New Roman"/>
                <w:sz w:val="24"/>
                <w:szCs w:val="24"/>
                <w:lang w:eastAsia="ru-RU"/>
              </w:rPr>
            </w:pPr>
            <w:r w:rsidRPr="0007340F">
              <w:rPr>
                <w:rFonts w:eastAsia="Times New Roman"/>
                <w:sz w:val="24"/>
                <w:szCs w:val="24"/>
                <w:lang w:eastAsia="ru-RU"/>
              </w:rPr>
              <w:t>1</w:t>
            </w:r>
          </w:p>
        </w:tc>
      </w:tr>
    </w:tbl>
    <w:p w:rsidR="0007340F" w:rsidRPr="0007340F" w:rsidRDefault="0007340F" w:rsidP="0007340F">
      <w:pPr>
        <w:spacing w:line="240" w:lineRule="auto"/>
        <w:rPr>
          <w:sz w:val="24"/>
          <w:szCs w:val="24"/>
          <w:lang w:eastAsia="ru-RU"/>
        </w:rPr>
      </w:pPr>
    </w:p>
    <w:p w:rsidR="00D672A5" w:rsidRPr="002A4B83" w:rsidRDefault="00B07D2E" w:rsidP="002A4B83">
      <w:pPr>
        <w:spacing w:line="240" w:lineRule="auto"/>
        <w:jc w:val="both"/>
        <w:rPr>
          <w:sz w:val="24"/>
          <w:szCs w:val="24"/>
        </w:rPr>
      </w:pPr>
      <w:r w:rsidRPr="00270714">
        <w:rPr>
          <w:sz w:val="24"/>
          <w:szCs w:val="24"/>
        </w:rPr>
        <w:t>Технические средства: мультимедиа проектор, экран.</w:t>
      </w:r>
    </w:p>
    <w:p w:rsidR="006D0C1C" w:rsidRDefault="006D0C1C" w:rsidP="00A30405">
      <w:pPr>
        <w:spacing w:line="240" w:lineRule="auto"/>
        <w:rPr>
          <w:b/>
          <w:sz w:val="24"/>
          <w:szCs w:val="24"/>
        </w:rPr>
      </w:pPr>
    </w:p>
    <w:p w:rsidR="000A158A" w:rsidRDefault="000A158A" w:rsidP="00A30405">
      <w:pPr>
        <w:spacing w:line="240" w:lineRule="auto"/>
        <w:rPr>
          <w:b/>
          <w:sz w:val="24"/>
          <w:szCs w:val="24"/>
        </w:rPr>
      </w:pPr>
    </w:p>
    <w:p w:rsidR="000A158A" w:rsidRDefault="000A158A" w:rsidP="00A30405">
      <w:pPr>
        <w:spacing w:line="240" w:lineRule="auto"/>
        <w:rPr>
          <w:b/>
          <w:sz w:val="24"/>
          <w:szCs w:val="24"/>
        </w:rPr>
      </w:pPr>
    </w:p>
    <w:p w:rsidR="000A158A" w:rsidRDefault="000A158A" w:rsidP="00A30405">
      <w:pPr>
        <w:spacing w:line="240" w:lineRule="auto"/>
        <w:rPr>
          <w:b/>
          <w:sz w:val="24"/>
          <w:szCs w:val="24"/>
        </w:rPr>
      </w:pPr>
    </w:p>
    <w:p w:rsidR="00B07D2E" w:rsidRPr="00270714" w:rsidRDefault="00B07D2E" w:rsidP="00A30405">
      <w:pPr>
        <w:spacing w:line="240" w:lineRule="auto"/>
        <w:rPr>
          <w:b/>
          <w:sz w:val="24"/>
          <w:szCs w:val="24"/>
        </w:rPr>
      </w:pPr>
      <w:r w:rsidRPr="00270714">
        <w:rPr>
          <w:b/>
          <w:sz w:val="24"/>
          <w:szCs w:val="24"/>
        </w:rPr>
        <w:t xml:space="preserve">4. ОЦЕНКА КАЧЕСТВА </w:t>
      </w:r>
    </w:p>
    <w:p w:rsidR="00CA1FE8" w:rsidRPr="00CA1FE8" w:rsidRDefault="00CA1FE8" w:rsidP="00CA1FE8">
      <w:pPr>
        <w:shd w:val="clear" w:color="auto" w:fill="FFFFFF"/>
        <w:spacing w:line="240" w:lineRule="auto"/>
        <w:jc w:val="both"/>
        <w:rPr>
          <w:b/>
          <w:sz w:val="24"/>
          <w:szCs w:val="24"/>
          <w:lang w:eastAsia="ru-RU"/>
        </w:rPr>
      </w:pPr>
      <w:r w:rsidRPr="00CA1FE8">
        <w:rPr>
          <w:b/>
          <w:sz w:val="24"/>
          <w:szCs w:val="24"/>
          <w:lang w:eastAsia="ru-RU"/>
        </w:rPr>
        <w:t>Требования к результатам реализации программы.</w:t>
      </w:r>
    </w:p>
    <w:p w:rsidR="00CA1FE8" w:rsidRPr="00CA1FE8" w:rsidRDefault="00CA1FE8" w:rsidP="00CA1FE8">
      <w:pPr>
        <w:shd w:val="clear" w:color="auto" w:fill="FFFFFF"/>
        <w:spacing w:line="240" w:lineRule="auto"/>
        <w:ind w:firstLine="709"/>
        <w:jc w:val="both"/>
        <w:rPr>
          <w:sz w:val="24"/>
          <w:szCs w:val="24"/>
          <w:lang w:eastAsia="ru-RU"/>
        </w:rPr>
      </w:pPr>
      <w:r w:rsidRPr="00CA1FE8">
        <w:rPr>
          <w:sz w:val="24"/>
          <w:szCs w:val="24"/>
          <w:lang w:eastAsia="ru-RU"/>
        </w:rPr>
        <w:lastRenderedPageBreak/>
        <w:t>Результатом реализации Программы является:</w:t>
      </w:r>
      <w:bookmarkStart w:id="4" w:name="dst100078"/>
      <w:bookmarkEnd w:id="4"/>
    </w:p>
    <w:p w:rsidR="00CA1FE8" w:rsidRPr="00CA1FE8" w:rsidRDefault="00CA1FE8" w:rsidP="00CA1FE8">
      <w:pPr>
        <w:shd w:val="clear" w:color="auto" w:fill="FFFFFF"/>
        <w:spacing w:line="240" w:lineRule="auto"/>
        <w:ind w:firstLine="709"/>
        <w:jc w:val="both"/>
        <w:rPr>
          <w:sz w:val="24"/>
          <w:szCs w:val="24"/>
          <w:lang w:eastAsia="ru-RU"/>
        </w:rPr>
      </w:pPr>
      <w:bookmarkStart w:id="5" w:name="dst100079"/>
      <w:bookmarkEnd w:id="5"/>
      <w:r w:rsidRPr="00CA1FE8">
        <w:rPr>
          <w:sz w:val="24"/>
          <w:szCs w:val="24"/>
          <w:lang w:eastAsia="ru-RU"/>
        </w:rPr>
        <w:t>- формирование устойчивого интереса к занятиям спортом;</w:t>
      </w:r>
    </w:p>
    <w:p w:rsidR="00CA1FE8" w:rsidRPr="00CA1FE8" w:rsidRDefault="00CA1FE8" w:rsidP="00CA1FE8">
      <w:pPr>
        <w:shd w:val="clear" w:color="auto" w:fill="FFFFFF"/>
        <w:spacing w:line="240" w:lineRule="auto"/>
        <w:ind w:firstLine="709"/>
        <w:jc w:val="both"/>
        <w:rPr>
          <w:sz w:val="24"/>
          <w:szCs w:val="24"/>
          <w:lang w:eastAsia="ru-RU"/>
        </w:rPr>
      </w:pPr>
      <w:bookmarkStart w:id="6" w:name="dst100080"/>
      <w:bookmarkStart w:id="7" w:name="dst100081"/>
      <w:bookmarkEnd w:id="6"/>
      <w:bookmarkEnd w:id="7"/>
      <w:r w:rsidRPr="00CA1FE8">
        <w:rPr>
          <w:sz w:val="24"/>
          <w:szCs w:val="24"/>
          <w:lang w:eastAsia="ru-RU"/>
        </w:rPr>
        <w:t>- теоретическая, общая и специальная физическая подготовка;</w:t>
      </w:r>
    </w:p>
    <w:p w:rsidR="00CA1FE8" w:rsidRPr="00CA1FE8" w:rsidRDefault="00CA1FE8" w:rsidP="00CA1FE8">
      <w:pPr>
        <w:shd w:val="clear" w:color="auto" w:fill="FFFFFF"/>
        <w:spacing w:line="240" w:lineRule="auto"/>
        <w:ind w:firstLine="709"/>
        <w:jc w:val="both"/>
        <w:rPr>
          <w:sz w:val="24"/>
          <w:szCs w:val="24"/>
          <w:lang w:eastAsia="ru-RU"/>
        </w:rPr>
      </w:pPr>
      <w:bookmarkStart w:id="8" w:name="dst100082"/>
      <w:bookmarkEnd w:id="8"/>
      <w:r w:rsidRPr="00CA1FE8">
        <w:rPr>
          <w:sz w:val="24"/>
          <w:szCs w:val="24"/>
          <w:lang w:eastAsia="ru-RU"/>
        </w:rPr>
        <w:t xml:space="preserve">- освоение основ техники по виду спорта </w:t>
      </w:r>
      <w:r w:rsidR="0007340F">
        <w:rPr>
          <w:sz w:val="24"/>
          <w:szCs w:val="24"/>
          <w:lang w:eastAsia="ru-RU"/>
        </w:rPr>
        <w:t>бокса</w:t>
      </w:r>
      <w:r w:rsidRPr="00CA1FE8">
        <w:rPr>
          <w:sz w:val="24"/>
          <w:szCs w:val="24"/>
          <w:lang w:eastAsia="ru-RU"/>
        </w:rPr>
        <w:t>;</w:t>
      </w:r>
    </w:p>
    <w:p w:rsidR="00CA1FE8" w:rsidRPr="00CA1FE8" w:rsidRDefault="00CA1FE8" w:rsidP="00CA1FE8">
      <w:pPr>
        <w:shd w:val="clear" w:color="auto" w:fill="FFFFFF"/>
        <w:spacing w:line="240" w:lineRule="auto"/>
        <w:ind w:firstLine="709"/>
        <w:jc w:val="both"/>
        <w:rPr>
          <w:sz w:val="24"/>
          <w:szCs w:val="24"/>
          <w:lang w:eastAsia="ru-RU"/>
        </w:rPr>
      </w:pPr>
      <w:bookmarkStart w:id="9" w:name="dst100083"/>
      <w:bookmarkEnd w:id="9"/>
      <w:r w:rsidRPr="00CA1FE8">
        <w:rPr>
          <w:sz w:val="24"/>
          <w:szCs w:val="24"/>
          <w:lang w:eastAsia="ru-RU"/>
        </w:rPr>
        <w:t>- при</w:t>
      </w:r>
      <w:r w:rsidR="00D672A5">
        <w:rPr>
          <w:sz w:val="24"/>
          <w:szCs w:val="24"/>
          <w:lang w:eastAsia="ru-RU"/>
        </w:rPr>
        <w:t xml:space="preserve">обретение опыта выступления на </w:t>
      </w:r>
      <w:r w:rsidRPr="00CA1FE8">
        <w:rPr>
          <w:sz w:val="24"/>
          <w:szCs w:val="24"/>
          <w:lang w:eastAsia="ru-RU"/>
        </w:rPr>
        <w:t xml:space="preserve"> спортивных соревнованиях по виду спорта </w:t>
      </w:r>
      <w:r w:rsidR="0007340F">
        <w:rPr>
          <w:sz w:val="24"/>
          <w:szCs w:val="24"/>
          <w:lang w:eastAsia="ru-RU"/>
        </w:rPr>
        <w:t>бокс</w:t>
      </w:r>
      <w:r w:rsidRPr="00CA1FE8">
        <w:rPr>
          <w:sz w:val="24"/>
          <w:szCs w:val="24"/>
          <w:lang w:eastAsia="ru-RU"/>
        </w:rPr>
        <w:t>;</w:t>
      </w:r>
    </w:p>
    <w:p w:rsidR="00CA1FE8" w:rsidRPr="00CA1FE8" w:rsidRDefault="00CA1FE8" w:rsidP="00CA1FE8">
      <w:pPr>
        <w:shd w:val="clear" w:color="auto" w:fill="FFFFFF"/>
        <w:spacing w:line="240" w:lineRule="auto"/>
        <w:ind w:firstLine="709"/>
        <w:jc w:val="both"/>
        <w:rPr>
          <w:sz w:val="24"/>
          <w:szCs w:val="24"/>
          <w:lang w:eastAsia="ru-RU"/>
        </w:rPr>
      </w:pPr>
      <w:bookmarkStart w:id="10" w:name="dst100084"/>
      <w:bookmarkEnd w:id="10"/>
      <w:r w:rsidRPr="00CA1FE8">
        <w:rPr>
          <w:sz w:val="24"/>
          <w:szCs w:val="24"/>
          <w:lang w:eastAsia="ru-RU"/>
        </w:rPr>
        <w:t>- всестороннее гармоничное развитие физических качеств;</w:t>
      </w:r>
    </w:p>
    <w:p w:rsidR="00CA1FE8" w:rsidRPr="00CA1FE8" w:rsidRDefault="00CA1FE8" w:rsidP="00CA1FE8">
      <w:pPr>
        <w:shd w:val="clear" w:color="auto" w:fill="FFFFFF"/>
        <w:spacing w:line="240" w:lineRule="auto"/>
        <w:ind w:firstLine="709"/>
        <w:jc w:val="both"/>
        <w:rPr>
          <w:sz w:val="24"/>
          <w:szCs w:val="24"/>
          <w:lang w:eastAsia="ru-RU"/>
        </w:rPr>
      </w:pPr>
      <w:bookmarkStart w:id="11" w:name="dst100085"/>
      <w:bookmarkEnd w:id="11"/>
      <w:r w:rsidRPr="00CA1FE8">
        <w:rPr>
          <w:sz w:val="24"/>
          <w:szCs w:val="24"/>
          <w:lang w:eastAsia="ru-RU"/>
        </w:rPr>
        <w:t xml:space="preserve">- укрепление здоровья </w:t>
      </w:r>
      <w:proofErr w:type="gramStart"/>
      <w:r w:rsidRPr="00CA1FE8">
        <w:rPr>
          <w:sz w:val="24"/>
          <w:szCs w:val="24"/>
          <w:lang w:eastAsia="ru-RU"/>
        </w:rPr>
        <w:t>занимающихся</w:t>
      </w:r>
      <w:proofErr w:type="gramEnd"/>
      <w:r w:rsidRPr="00CA1FE8">
        <w:rPr>
          <w:sz w:val="24"/>
          <w:szCs w:val="24"/>
          <w:lang w:eastAsia="ru-RU"/>
        </w:rPr>
        <w:t>;</w:t>
      </w:r>
    </w:p>
    <w:p w:rsidR="000A158A" w:rsidRPr="000A158A" w:rsidRDefault="00CA1FE8" w:rsidP="000A158A">
      <w:pPr>
        <w:shd w:val="clear" w:color="auto" w:fill="FFFFFF"/>
        <w:spacing w:line="240" w:lineRule="auto"/>
        <w:ind w:firstLine="709"/>
        <w:jc w:val="both"/>
        <w:rPr>
          <w:sz w:val="24"/>
          <w:szCs w:val="24"/>
          <w:lang w:eastAsia="ru-RU"/>
        </w:rPr>
      </w:pPr>
      <w:bookmarkStart w:id="12" w:name="dst100086"/>
      <w:bookmarkEnd w:id="12"/>
      <w:proofErr w:type="gramStart"/>
      <w:r w:rsidRPr="00CA1FE8">
        <w:rPr>
          <w:sz w:val="24"/>
          <w:szCs w:val="24"/>
        </w:rPr>
        <w:t xml:space="preserve">- отбор перспективных </w:t>
      </w:r>
      <w:r w:rsidRPr="00CA1FE8">
        <w:rPr>
          <w:sz w:val="24"/>
          <w:szCs w:val="24"/>
          <w:lang w:eastAsia="ru-RU"/>
        </w:rPr>
        <w:t>занимающихся</w:t>
      </w:r>
      <w:r w:rsidRPr="00CA1FE8">
        <w:rPr>
          <w:sz w:val="24"/>
          <w:szCs w:val="24"/>
        </w:rPr>
        <w:t xml:space="preserve"> для дальнейших занятий по виду спорта </w:t>
      </w:r>
      <w:r w:rsidR="0007340F">
        <w:rPr>
          <w:sz w:val="24"/>
          <w:szCs w:val="24"/>
        </w:rPr>
        <w:t>бокс</w:t>
      </w:r>
      <w:bookmarkStart w:id="13" w:name="dst100087"/>
      <w:bookmarkEnd w:id="13"/>
      <w:r w:rsidR="000A158A">
        <w:rPr>
          <w:sz w:val="24"/>
          <w:szCs w:val="24"/>
        </w:rPr>
        <w:t>.</w:t>
      </w:r>
      <w:proofErr w:type="gramEnd"/>
    </w:p>
    <w:p w:rsidR="0007340F" w:rsidRPr="0007340F" w:rsidRDefault="0007340F" w:rsidP="0007340F">
      <w:pPr>
        <w:keepNext/>
        <w:keepLines/>
        <w:widowControl w:val="0"/>
        <w:suppressAutoHyphens/>
        <w:overflowPunct w:val="0"/>
        <w:autoSpaceDE w:val="0"/>
        <w:autoSpaceDN w:val="0"/>
        <w:spacing w:before="480" w:after="200"/>
        <w:textAlignment w:val="baseline"/>
        <w:outlineLvl w:val="0"/>
        <w:rPr>
          <w:b/>
          <w:bCs/>
          <w:kern w:val="3"/>
          <w:sz w:val="24"/>
          <w:szCs w:val="24"/>
          <w:lang w:eastAsia="ru-RU"/>
        </w:rPr>
      </w:pPr>
      <w:r w:rsidRPr="0007340F">
        <w:rPr>
          <w:b/>
          <w:bCs/>
          <w:kern w:val="3"/>
          <w:sz w:val="24"/>
          <w:szCs w:val="24"/>
          <w:lang w:eastAsia="ru-RU"/>
        </w:rPr>
        <w:t>ПЕРЕЧЕНЬ ИНФОРМАЦИОННОГО ОБЕСПЕЧЕНИЯ</w:t>
      </w:r>
    </w:p>
    <w:p w:rsidR="0007340F" w:rsidRPr="0007340F" w:rsidRDefault="0007340F" w:rsidP="0007340F">
      <w:pPr>
        <w:numPr>
          <w:ilvl w:val="0"/>
          <w:numId w:val="13"/>
        </w:numPr>
        <w:spacing w:after="200" w:line="240" w:lineRule="auto"/>
        <w:contextualSpacing/>
        <w:jc w:val="both"/>
        <w:rPr>
          <w:sz w:val="24"/>
          <w:szCs w:val="24"/>
          <w:lang w:eastAsia="ru-RU"/>
        </w:rPr>
      </w:pPr>
      <w:r w:rsidRPr="0007340F">
        <w:rPr>
          <w:sz w:val="24"/>
          <w:szCs w:val="24"/>
          <w:lang w:eastAsia="ru-RU"/>
        </w:rPr>
        <w:t xml:space="preserve">Аман </w:t>
      </w:r>
      <w:proofErr w:type="spellStart"/>
      <w:r w:rsidRPr="0007340F">
        <w:rPr>
          <w:sz w:val="24"/>
          <w:szCs w:val="24"/>
          <w:lang w:eastAsia="ru-RU"/>
        </w:rPr>
        <w:t>Атилов</w:t>
      </w:r>
      <w:proofErr w:type="spellEnd"/>
      <w:r w:rsidRPr="0007340F">
        <w:rPr>
          <w:sz w:val="24"/>
          <w:szCs w:val="24"/>
          <w:lang w:eastAsia="ru-RU"/>
        </w:rPr>
        <w:t xml:space="preserve">, Азбука бокса. – Ростов – на – Дону: Феникс, 2007. – 64с. </w:t>
      </w:r>
    </w:p>
    <w:p w:rsidR="0007340F" w:rsidRPr="0007340F" w:rsidRDefault="0007340F" w:rsidP="0007340F">
      <w:pPr>
        <w:numPr>
          <w:ilvl w:val="0"/>
          <w:numId w:val="13"/>
        </w:numPr>
        <w:spacing w:after="200" w:line="240" w:lineRule="auto"/>
        <w:contextualSpacing/>
        <w:jc w:val="both"/>
        <w:rPr>
          <w:sz w:val="24"/>
          <w:szCs w:val="24"/>
          <w:lang w:eastAsia="ru-RU"/>
        </w:rPr>
      </w:pPr>
      <w:r w:rsidRPr="0007340F">
        <w:rPr>
          <w:sz w:val="24"/>
          <w:szCs w:val="24"/>
          <w:lang w:eastAsia="ru-RU"/>
        </w:rPr>
        <w:t xml:space="preserve">Аман </w:t>
      </w:r>
      <w:proofErr w:type="spellStart"/>
      <w:r w:rsidRPr="0007340F">
        <w:rPr>
          <w:sz w:val="24"/>
          <w:szCs w:val="24"/>
          <w:lang w:eastAsia="ru-RU"/>
        </w:rPr>
        <w:t>Атимов</w:t>
      </w:r>
      <w:proofErr w:type="spellEnd"/>
      <w:r w:rsidRPr="0007340F">
        <w:rPr>
          <w:sz w:val="24"/>
          <w:szCs w:val="24"/>
          <w:lang w:eastAsia="ru-RU"/>
        </w:rPr>
        <w:t>, Бокс за 12 недель. – Ростов – на – Дону: Феникс, 2006.</w:t>
      </w:r>
    </w:p>
    <w:p w:rsidR="0007340F" w:rsidRPr="0007340F" w:rsidRDefault="0007340F" w:rsidP="0007340F">
      <w:pPr>
        <w:numPr>
          <w:ilvl w:val="0"/>
          <w:numId w:val="13"/>
        </w:numPr>
        <w:spacing w:after="200" w:line="240" w:lineRule="auto"/>
        <w:contextualSpacing/>
        <w:jc w:val="both"/>
        <w:rPr>
          <w:sz w:val="24"/>
          <w:szCs w:val="24"/>
          <w:lang w:eastAsia="ru-RU"/>
        </w:rPr>
      </w:pPr>
      <w:r w:rsidRPr="0007340F">
        <w:rPr>
          <w:sz w:val="24"/>
          <w:szCs w:val="24"/>
          <w:lang w:eastAsia="ru-RU"/>
        </w:rPr>
        <w:t>Андрей Алимов, Бокс. Пособие по применению, или Путь мирного воина. – Ростов – на – Дону: Феникс, 2008. – 177с.</w:t>
      </w:r>
    </w:p>
    <w:p w:rsidR="0007340F" w:rsidRPr="0007340F" w:rsidRDefault="0007340F" w:rsidP="0007340F">
      <w:pPr>
        <w:numPr>
          <w:ilvl w:val="0"/>
          <w:numId w:val="13"/>
        </w:numPr>
        <w:spacing w:after="200" w:line="240" w:lineRule="auto"/>
        <w:contextualSpacing/>
        <w:jc w:val="both"/>
        <w:rPr>
          <w:sz w:val="24"/>
          <w:szCs w:val="24"/>
          <w:lang w:eastAsia="ru-RU"/>
        </w:rPr>
      </w:pPr>
      <w:r w:rsidRPr="0007340F">
        <w:rPr>
          <w:sz w:val="24"/>
          <w:szCs w:val="24"/>
          <w:lang w:eastAsia="ru-RU"/>
        </w:rPr>
        <w:t>Беленький А. Г "Бокс. Большие чемпионы", М.: АСТ, 2004, 225 с.</w:t>
      </w:r>
    </w:p>
    <w:p w:rsidR="0007340F" w:rsidRPr="0007340F" w:rsidRDefault="0007340F" w:rsidP="0007340F">
      <w:pPr>
        <w:numPr>
          <w:ilvl w:val="0"/>
          <w:numId w:val="13"/>
        </w:numPr>
        <w:spacing w:after="200" w:line="240" w:lineRule="auto"/>
        <w:contextualSpacing/>
        <w:jc w:val="both"/>
        <w:rPr>
          <w:sz w:val="24"/>
          <w:szCs w:val="24"/>
          <w:lang w:eastAsia="ru-RU"/>
        </w:rPr>
      </w:pPr>
      <w:r w:rsidRPr="0007340F">
        <w:rPr>
          <w:sz w:val="24"/>
          <w:szCs w:val="24"/>
          <w:lang w:eastAsia="ru-RU"/>
        </w:rPr>
        <w:t>Белов А.К. "Кулачное дело на Великой Руси". М.: Ладога-100, 2003.</w:t>
      </w:r>
    </w:p>
    <w:p w:rsidR="0007340F" w:rsidRPr="0007340F" w:rsidRDefault="0007340F" w:rsidP="0007340F">
      <w:pPr>
        <w:numPr>
          <w:ilvl w:val="0"/>
          <w:numId w:val="13"/>
        </w:numPr>
        <w:spacing w:after="200" w:line="240" w:lineRule="auto"/>
        <w:contextualSpacing/>
        <w:jc w:val="both"/>
        <w:rPr>
          <w:sz w:val="24"/>
          <w:szCs w:val="24"/>
          <w:lang w:eastAsia="ru-RU"/>
        </w:rPr>
      </w:pPr>
      <w:r w:rsidRPr="0007340F">
        <w:rPr>
          <w:bCs/>
          <w:color w:val="252525"/>
          <w:sz w:val="24"/>
          <w:szCs w:val="24"/>
          <w:shd w:val="clear" w:color="auto" w:fill="FFFFFF"/>
          <w:lang w:eastAsia="ru-RU"/>
        </w:rPr>
        <w:t>Булычев А.И., "БОКС: учебное пособие для секций коллективов физической культуры (для занятий с начинающими)", Москва, издательство "Физкультура и спорт", 1965 год, 200 стр.</w:t>
      </w:r>
    </w:p>
    <w:p w:rsidR="0007340F" w:rsidRPr="0007340F" w:rsidRDefault="0007340F" w:rsidP="0007340F">
      <w:pPr>
        <w:numPr>
          <w:ilvl w:val="0"/>
          <w:numId w:val="13"/>
        </w:numPr>
        <w:spacing w:after="200" w:line="240" w:lineRule="auto"/>
        <w:contextualSpacing/>
        <w:jc w:val="both"/>
        <w:rPr>
          <w:sz w:val="24"/>
          <w:szCs w:val="24"/>
          <w:lang w:eastAsia="ru-RU"/>
        </w:rPr>
      </w:pPr>
      <w:proofErr w:type="spellStart"/>
      <w:r w:rsidRPr="0007340F">
        <w:rPr>
          <w:sz w:val="24"/>
          <w:szCs w:val="24"/>
          <w:lang w:eastAsia="ru-RU"/>
        </w:rPr>
        <w:t>Ковтик</w:t>
      </w:r>
      <w:proofErr w:type="spellEnd"/>
      <w:r w:rsidRPr="0007340F">
        <w:rPr>
          <w:sz w:val="24"/>
          <w:szCs w:val="24"/>
          <w:lang w:eastAsia="ru-RU"/>
        </w:rPr>
        <w:t xml:space="preserve"> А.Н. "Бокс. Секреты профессионала", Питер, 2010, 129 с. </w:t>
      </w:r>
    </w:p>
    <w:p w:rsidR="0007340F" w:rsidRPr="0007340F" w:rsidRDefault="0007340F" w:rsidP="0007340F">
      <w:pPr>
        <w:numPr>
          <w:ilvl w:val="0"/>
          <w:numId w:val="13"/>
        </w:numPr>
        <w:spacing w:after="200" w:line="240" w:lineRule="auto"/>
        <w:contextualSpacing/>
        <w:jc w:val="both"/>
        <w:rPr>
          <w:sz w:val="24"/>
          <w:szCs w:val="24"/>
          <w:lang w:eastAsia="ru-RU"/>
        </w:rPr>
      </w:pPr>
      <w:r w:rsidRPr="0007340F">
        <w:rPr>
          <w:sz w:val="24"/>
          <w:szCs w:val="24"/>
          <w:lang w:eastAsia="ru-RU"/>
        </w:rPr>
        <w:t>Максименко А.М. Основы теории и методики физической культуры. - М., Академия, 1999, 275 с.</w:t>
      </w:r>
    </w:p>
    <w:p w:rsidR="0007340F" w:rsidRPr="0007340F" w:rsidRDefault="0007340F" w:rsidP="0007340F">
      <w:pPr>
        <w:numPr>
          <w:ilvl w:val="0"/>
          <w:numId w:val="13"/>
        </w:numPr>
        <w:spacing w:after="200" w:line="240" w:lineRule="auto"/>
        <w:contextualSpacing/>
        <w:jc w:val="both"/>
        <w:rPr>
          <w:sz w:val="24"/>
          <w:szCs w:val="24"/>
          <w:lang w:eastAsia="ru-RU"/>
        </w:rPr>
      </w:pPr>
      <w:r w:rsidRPr="0007340F">
        <w:rPr>
          <w:sz w:val="24"/>
          <w:szCs w:val="24"/>
          <w:lang w:eastAsia="ru-RU"/>
        </w:rPr>
        <w:t>Ю.В. Менхен Физическое воспитание: теория, методика, практика — М.:</w:t>
      </w:r>
      <w:proofErr w:type="spellStart"/>
      <w:r w:rsidRPr="0007340F">
        <w:rPr>
          <w:sz w:val="24"/>
          <w:szCs w:val="24"/>
          <w:lang w:eastAsia="ru-RU"/>
        </w:rPr>
        <w:t>СпортАкадемПресс</w:t>
      </w:r>
      <w:proofErr w:type="spellEnd"/>
      <w:r w:rsidRPr="0007340F">
        <w:rPr>
          <w:sz w:val="24"/>
          <w:szCs w:val="24"/>
          <w:lang w:eastAsia="ru-RU"/>
        </w:rPr>
        <w:t xml:space="preserve">, ФиС,2006. </w:t>
      </w:r>
    </w:p>
    <w:p w:rsidR="0007340F" w:rsidRPr="0007340F" w:rsidRDefault="0007340F" w:rsidP="0007340F">
      <w:pPr>
        <w:numPr>
          <w:ilvl w:val="0"/>
          <w:numId w:val="13"/>
        </w:numPr>
        <w:spacing w:after="200" w:line="240" w:lineRule="auto"/>
        <w:contextualSpacing/>
        <w:jc w:val="both"/>
        <w:rPr>
          <w:sz w:val="24"/>
          <w:szCs w:val="24"/>
          <w:lang w:eastAsia="ru-RU"/>
        </w:rPr>
      </w:pPr>
      <w:r w:rsidRPr="0007340F">
        <w:rPr>
          <w:sz w:val="24"/>
          <w:szCs w:val="24"/>
          <w:lang w:eastAsia="ru-RU"/>
        </w:rPr>
        <w:t xml:space="preserve">В.Г. </w:t>
      </w:r>
      <w:proofErr w:type="gramStart"/>
      <w:r w:rsidRPr="0007340F">
        <w:rPr>
          <w:sz w:val="24"/>
          <w:szCs w:val="24"/>
          <w:lang w:eastAsia="ru-RU"/>
        </w:rPr>
        <w:t>Никитушкин</w:t>
      </w:r>
      <w:proofErr w:type="gramEnd"/>
      <w:r w:rsidRPr="0007340F">
        <w:rPr>
          <w:sz w:val="24"/>
          <w:szCs w:val="24"/>
          <w:lang w:eastAsia="ru-RU"/>
        </w:rPr>
        <w:t xml:space="preserve"> Теория и методика юношеского спорта — М.: Физическая культура, 2010.</w:t>
      </w:r>
    </w:p>
    <w:p w:rsidR="0007340F" w:rsidRPr="0007340F" w:rsidRDefault="0007340F" w:rsidP="0007340F">
      <w:pPr>
        <w:numPr>
          <w:ilvl w:val="0"/>
          <w:numId w:val="13"/>
        </w:numPr>
        <w:spacing w:after="200" w:line="240" w:lineRule="auto"/>
        <w:contextualSpacing/>
        <w:jc w:val="both"/>
        <w:rPr>
          <w:sz w:val="24"/>
          <w:szCs w:val="24"/>
          <w:lang w:eastAsia="ru-RU"/>
        </w:rPr>
      </w:pPr>
      <w:r w:rsidRPr="0007340F">
        <w:rPr>
          <w:sz w:val="24"/>
          <w:szCs w:val="24"/>
          <w:lang w:eastAsia="ru-RU"/>
        </w:rPr>
        <w:t xml:space="preserve">В.Г. </w:t>
      </w:r>
      <w:proofErr w:type="gramStart"/>
      <w:r w:rsidRPr="0007340F">
        <w:rPr>
          <w:sz w:val="24"/>
          <w:szCs w:val="24"/>
          <w:lang w:eastAsia="ru-RU"/>
        </w:rPr>
        <w:t>Никитушкин</w:t>
      </w:r>
      <w:proofErr w:type="gramEnd"/>
      <w:r w:rsidRPr="0007340F">
        <w:rPr>
          <w:sz w:val="24"/>
          <w:szCs w:val="24"/>
          <w:lang w:eastAsia="ru-RU"/>
        </w:rPr>
        <w:t xml:space="preserve"> Многолетн</w:t>
      </w:r>
      <w:r w:rsidR="002760AD">
        <w:rPr>
          <w:sz w:val="24"/>
          <w:szCs w:val="24"/>
          <w:lang w:eastAsia="ru-RU"/>
        </w:rPr>
        <w:t>яя подготовка юных занимающихся</w:t>
      </w:r>
      <w:r w:rsidRPr="0007340F">
        <w:rPr>
          <w:sz w:val="24"/>
          <w:szCs w:val="24"/>
          <w:lang w:eastAsia="ru-RU"/>
        </w:rPr>
        <w:t xml:space="preserve"> — М. Физическая культура, 2010.</w:t>
      </w:r>
    </w:p>
    <w:p w:rsidR="0007340F" w:rsidRPr="0007340F" w:rsidRDefault="0007340F" w:rsidP="0007340F">
      <w:pPr>
        <w:numPr>
          <w:ilvl w:val="0"/>
          <w:numId w:val="13"/>
        </w:numPr>
        <w:spacing w:after="200" w:line="240" w:lineRule="auto"/>
        <w:contextualSpacing/>
        <w:jc w:val="both"/>
        <w:rPr>
          <w:b/>
          <w:sz w:val="24"/>
          <w:szCs w:val="24"/>
          <w:lang w:eastAsia="ru-RU"/>
        </w:rPr>
      </w:pPr>
      <w:r w:rsidRPr="0007340F">
        <w:rPr>
          <w:sz w:val="24"/>
          <w:szCs w:val="24"/>
          <w:lang w:eastAsia="ru-RU"/>
        </w:rPr>
        <w:t>Никифоров Ю.Б. Эффективность тренировки боксеров. М.: ФиС,1987</w:t>
      </w:r>
    </w:p>
    <w:p w:rsidR="0007340F" w:rsidRPr="0007340F" w:rsidRDefault="0007340F" w:rsidP="0007340F">
      <w:pPr>
        <w:numPr>
          <w:ilvl w:val="0"/>
          <w:numId w:val="13"/>
        </w:numPr>
        <w:spacing w:after="200" w:line="240" w:lineRule="auto"/>
        <w:contextualSpacing/>
        <w:jc w:val="both"/>
        <w:rPr>
          <w:sz w:val="24"/>
          <w:szCs w:val="24"/>
          <w:lang w:eastAsia="ru-RU"/>
        </w:rPr>
      </w:pPr>
      <w:r w:rsidRPr="0007340F">
        <w:rPr>
          <w:sz w:val="24"/>
          <w:szCs w:val="24"/>
          <w:lang w:eastAsia="ru-RU"/>
        </w:rPr>
        <w:t>Осколков В. А. "Передвижения по рингу - основа ТТП в боксе",</w:t>
      </w:r>
      <w:r w:rsidRPr="0007340F">
        <w:rPr>
          <w:color w:val="000000"/>
          <w:sz w:val="24"/>
          <w:szCs w:val="24"/>
          <w:lang w:eastAsia="ru-RU"/>
        </w:rPr>
        <w:t xml:space="preserve">  Изд-во ВГПУ «Перемена»</w:t>
      </w:r>
      <w:r w:rsidRPr="0007340F">
        <w:rPr>
          <w:sz w:val="24"/>
          <w:szCs w:val="24"/>
          <w:lang w:eastAsia="ru-RU"/>
        </w:rPr>
        <w:t>,  2007, 112с.</w:t>
      </w:r>
    </w:p>
    <w:p w:rsidR="0007340F" w:rsidRPr="0007340F" w:rsidRDefault="0007340F" w:rsidP="0007340F">
      <w:pPr>
        <w:numPr>
          <w:ilvl w:val="0"/>
          <w:numId w:val="13"/>
        </w:numPr>
        <w:spacing w:after="200" w:line="240" w:lineRule="auto"/>
        <w:contextualSpacing/>
        <w:jc w:val="both"/>
        <w:rPr>
          <w:sz w:val="24"/>
          <w:szCs w:val="24"/>
          <w:lang w:eastAsia="ru-RU"/>
        </w:rPr>
      </w:pPr>
      <w:r w:rsidRPr="0007340F">
        <w:rPr>
          <w:sz w:val="24"/>
          <w:szCs w:val="24"/>
          <w:lang w:eastAsia="ru-RU"/>
        </w:rPr>
        <w:t xml:space="preserve">Под ред., Ю.Ф. </w:t>
      </w:r>
      <w:proofErr w:type="spellStart"/>
      <w:r w:rsidRPr="0007340F">
        <w:rPr>
          <w:sz w:val="24"/>
          <w:szCs w:val="24"/>
          <w:lang w:eastAsia="ru-RU"/>
        </w:rPr>
        <w:t>Курамшина</w:t>
      </w:r>
      <w:proofErr w:type="spellEnd"/>
      <w:r w:rsidRPr="0007340F">
        <w:rPr>
          <w:sz w:val="24"/>
          <w:szCs w:val="24"/>
          <w:lang w:eastAsia="ru-RU"/>
        </w:rPr>
        <w:t>, В.И. Попова «Теория и методика физической культуры» – СПб</w:t>
      </w:r>
      <w:proofErr w:type="gramStart"/>
      <w:r w:rsidRPr="0007340F">
        <w:rPr>
          <w:sz w:val="24"/>
          <w:szCs w:val="24"/>
          <w:lang w:eastAsia="ru-RU"/>
        </w:rPr>
        <w:t xml:space="preserve">.: </w:t>
      </w:r>
      <w:proofErr w:type="spellStart"/>
      <w:proofErr w:type="gramEnd"/>
      <w:r w:rsidRPr="0007340F">
        <w:rPr>
          <w:sz w:val="24"/>
          <w:szCs w:val="24"/>
          <w:lang w:eastAsia="ru-RU"/>
        </w:rPr>
        <w:t>СПбГАФК</w:t>
      </w:r>
      <w:proofErr w:type="spellEnd"/>
      <w:r w:rsidRPr="0007340F">
        <w:rPr>
          <w:sz w:val="24"/>
          <w:szCs w:val="24"/>
          <w:lang w:eastAsia="ru-RU"/>
        </w:rPr>
        <w:t xml:space="preserve"> им. П.Ф. Лесгафта, - 1999.</w:t>
      </w:r>
    </w:p>
    <w:p w:rsidR="0007340F" w:rsidRPr="0007340F" w:rsidRDefault="0007340F" w:rsidP="0007340F">
      <w:pPr>
        <w:spacing w:line="240" w:lineRule="auto"/>
        <w:contextualSpacing/>
        <w:jc w:val="both"/>
        <w:rPr>
          <w:b/>
          <w:sz w:val="24"/>
          <w:szCs w:val="24"/>
        </w:rPr>
      </w:pPr>
    </w:p>
    <w:p w:rsidR="0007340F" w:rsidRPr="0007340F" w:rsidRDefault="0007340F" w:rsidP="0007340F">
      <w:pPr>
        <w:spacing w:line="240" w:lineRule="auto"/>
        <w:ind w:left="720"/>
        <w:contextualSpacing/>
        <w:jc w:val="both"/>
        <w:rPr>
          <w:b/>
          <w:sz w:val="24"/>
          <w:szCs w:val="24"/>
          <w:lang w:eastAsia="ru-RU"/>
        </w:rPr>
      </w:pPr>
      <w:r w:rsidRPr="0007340F">
        <w:rPr>
          <w:b/>
          <w:sz w:val="24"/>
          <w:szCs w:val="24"/>
          <w:lang w:eastAsia="ru-RU"/>
        </w:rPr>
        <w:t>Видеоматериалы:</w:t>
      </w:r>
    </w:p>
    <w:p w:rsidR="0007340F" w:rsidRPr="0007340F" w:rsidRDefault="0007340F" w:rsidP="0007340F">
      <w:pPr>
        <w:numPr>
          <w:ilvl w:val="0"/>
          <w:numId w:val="14"/>
        </w:numPr>
        <w:spacing w:after="200" w:line="240" w:lineRule="auto"/>
        <w:rPr>
          <w:sz w:val="24"/>
          <w:szCs w:val="24"/>
          <w:shd w:val="clear" w:color="auto" w:fill="FFFFFF"/>
          <w:lang w:eastAsia="ru-RU"/>
        </w:rPr>
      </w:pPr>
      <w:r w:rsidRPr="0007340F">
        <w:rPr>
          <w:bCs/>
          <w:kern w:val="36"/>
          <w:sz w:val="24"/>
          <w:szCs w:val="24"/>
          <w:bdr w:val="none" w:sz="0" w:space="0" w:color="auto" w:frame="1"/>
          <w:lang w:eastAsia="ru-RU"/>
        </w:rPr>
        <w:t xml:space="preserve">Бокс. Тактика обыгрывания // </w:t>
      </w:r>
      <w:r w:rsidRPr="0007340F">
        <w:rPr>
          <w:color w:val="111111"/>
          <w:sz w:val="24"/>
          <w:szCs w:val="24"/>
          <w:shd w:val="clear" w:color="auto" w:fill="FFFFFF"/>
          <w:lang w:eastAsia="ru-RU"/>
        </w:rPr>
        <w:t xml:space="preserve">Обучающее видео по боксу: </w:t>
      </w:r>
      <w:proofErr w:type="spellStart"/>
      <w:r w:rsidRPr="0007340F">
        <w:rPr>
          <w:color w:val="333333"/>
          <w:sz w:val="24"/>
          <w:szCs w:val="24"/>
          <w:shd w:val="clear" w:color="auto" w:fill="FFFFFF"/>
          <w:lang w:eastAsia="ru-RU"/>
        </w:rPr>
        <w:t>СоюзСпортФильм</w:t>
      </w:r>
      <w:proofErr w:type="spellEnd"/>
      <w:r w:rsidRPr="0007340F">
        <w:rPr>
          <w:color w:val="333333"/>
          <w:sz w:val="24"/>
          <w:szCs w:val="24"/>
          <w:shd w:val="clear" w:color="auto" w:fill="FFFFFF"/>
          <w:lang w:eastAsia="ru-RU"/>
        </w:rPr>
        <w:t xml:space="preserve">. </w:t>
      </w:r>
      <w:r w:rsidRPr="0007340F">
        <w:rPr>
          <w:color w:val="333333"/>
          <w:sz w:val="24"/>
          <w:szCs w:val="24"/>
          <w:shd w:val="clear" w:color="auto" w:fill="FFFFFF"/>
          <w:lang w:val="en-US" w:eastAsia="ru-RU"/>
        </w:rPr>
        <w:t>URL</w:t>
      </w:r>
      <w:r w:rsidRPr="0007340F">
        <w:rPr>
          <w:color w:val="333333"/>
          <w:sz w:val="24"/>
          <w:szCs w:val="24"/>
          <w:shd w:val="clear" w:color="auto" w:fill="FFFFFF"/>
          <w:lang w:eastAsia="ru-RU"/>
        </w:rPr>
        <w:t xml:space="preserve">: </w:t>
      </w:r>
      <w:hyperlink r:id="rId8" w:history="1">
        <w:r w:rsidRPr="0007340F">
          <w:rPr>
            <w:color w:val="0000FF"/>
            <w:sz w:val="24"/>
            <w:szCs w:val="24"/>
            <w:u w:val="single"/>
            <w:shd w:val="clear" w:color="auto" w:fill="FFFFFF"/>
            <w:lang w:eastAsia="ru-RU"/>
          </w:rPr>
          <w:t>https://www.youtube.com/watch?v=wD22z5Aq5ys</w:t>
        </w:r>
      </w:hyperlink>
      <w:r w:rsidRPr="0007340F">
        <w:rPr>
          <w:color w:val="0000FF"/>
          <w:sz w:val="24"/>
          <w:szCs w:val="24"/>
          <w:u w:val="single"/>
          <w:shd w:val="clear" w:color="auto" w:fill="FFFFFF"/>
          <w:lang w:eastAsia="ru-RU"/>
        </w:rPr>
        <w:t xml:space="preserve"> (по состоянию на 15.06.2020)</w:t>
      </w:r>
    </w:p>
    <w:p w:rsidR="0007340F" w:rsidRPr="0007340F" w:rsidRDefault="0007340F" w:rsidP="0007340F">
      <w:pPr>
        <w:numPr>
          <w:ilvl w:val="0"/>
          <w:numId w:val="14"/>
        </w:numPr>
        <w:spacing w:after="200" w:line="240" w:lineRule="auto"/>
        <w:rPr>
          <w:color w:val="0000FF"/>
          <w:kern w:val="36"/>
          <w:sz w:val="24"/>
          <w:szCs w:val="24"/>
          <w:u w:val="single"/>
          <w:lang w:eastAsia="ru-RU"/>
        </w:rPr>
      </w:pPr>
      <w:r w:rsidRPr="0007340F">
        <w:rPr>
          <w:kern w:val="36"/>
          <w:sz w:val="24"/>
          <w:szCs w:val="24"/>
          <w:lang w:eastAsia="ru-RU"/>
        </w:rPr>
        <w:t xml:space="preserve">Бокс для боя // Учебное видео. </w:t>
      </w:r>
      <w:r w:rsidRPr="0007340F">
        <w:rPr>
          <w:sz w:val="24"/>
          <w:szCs w:val="24"/>
          <w:shd w:val="clear" w:color="auto" w:fill="FFFFFF"/>
          <w:lang w:eastAsia="ru-RU"/>
        </w:rPr>
        <w:t xml:space="preserve"> </w:t>
      </w:r>
      <w:r w:rsidRPr="0007340F">
        <w:rPr>
          <w:sz w:val="24"/>
          <w:szCs w:val="24"/>
          <w:shd w:val="clear" w:color="auto" w:fill="FFFFFF"/>
          <w:lang w:val="en-US" w:eastAsia="ru-RU"/>
        </w:rPr>
        <w:t>URL</w:t>
      </w:r>
      <w:r w:rsidRPr="0007340F">
        <w:rPr>
          <w:sz w:val="24"/>
          <w:szCs w:val="24"/>
          <w:shd w:val="clear" w:color="auto" w:fill="FFFFFF"/>
          <w:lang w:eastAsia="ru-RU"/>
        </w:rPr>
        <w:t xml:space="preserve">: </w:t>
      </w:r>
      <w:r w:rsidRPr="0007340F">
        <w:rPr>
          <w:kern w:val="36"/>
          <w:sz w:val="24"/>
          <w:szCs w:val="24"/>
          <w:lang w:eastAsia="ru-RU"/>
        </w:rPr>
        <w:t xml:space="preserve"> </w:t>
      </w:r>
      <w:hyperlink r:id="rId9" w:history="1">
        <w:r w:rsidRPr="0007340F">
          <w:rPr>
            <w:color w:val="0000FF"/>
            <w:kern w:val="36"/>
            <w:sz w:val="24"/>
            <w:szCs w:val="24"/>
            <w:u w:val="single"/>
            <w:lang w:val="en-US" w:eastAsia="ru-RU"/>
          </w:rPr>
          <w:t>https</w:t>
        </w:r>
        <w:r w:rsidRPr="0007340F">
          <w:rPr>
            <w:color w:val="0000FF"/>
            <w:kern w:val="36"/>
            <w:sz w:val="24"/>
            <w:szCs w:val="24"/>
            <w:u w:val="single"/>
            <w:lang w:eastAsia="ru-RU"/>
          </w:rPr>
          <w:t>://</w:t>
        </w:r>
        <w:proofErr w:type="spellStart"/>
        <w:r w:rsidRPr="0007340F">
          <w:rPr>
            <w:color w:val="0000FF"/>
            <w:kern w:val="36"/>
            <w:sz w:val="24"/>
            <w:szCs w:val="24"/>
            <w:u w:val="single"/>
            <w:lang w:val="en-US" w:eastAsia="ru-RU"/>
          </w:rPr>
          <w:t>boi</w:t>
        </w:r>
        <w:proofErr w:type="spellEnd"/>
        <w:r w:rsidRPr="0007340F">
          <w:rPr>
            <w:color w:val="0000FF"/>
            <w:kern w:val="36"/>
            <w:sz w:val="24"/>
            <w:szCs w:val="24"/>
            <w:u w:val="single"/>
            <w:lang w:eastAsia="ru-RU"/>
          </w:rPr>
          <w:t>-</w:t>
        </w:r>
        <w:r w:rsidRPr="0007340F">
          <w:rPr>
            <w:color w:val="0000FF"/>
            <w:kern w:val="36"/>
            <w:sz w:val="24"/>
            <w:szCs w:val="24"/>
            <w:u w:val="single"/>
            <w:lang w:val="en-US" w:eastAsia="ru-RU"/>
          </w:rPr>
          <w:t>sport</w:t>
        </w:r>
        <w:r w:rsidRPr="0007340F">
          <w:rPr>
            <w:color w:val="0000FF"/>
            <w:kern w:val="36"/>
            <w:sz w:val="24"/>
            <w:szCs w:val="24"/>
            <w:u w:val="single"/>
            <w:lang w:eastAsia="ru-RU"/>
          </w:rPr>
          <w:t>.</w:t>
        </w:r>
        <w:proofErr w:type="spellStart"/>
        <w:r w:rsidRPr="0007340F">
          <w:rPr>
            <w:color w:val="0000FF"/>
            <w:kern w:val="36"/>
            <w:sz w:val="24"/>
            <w:szCs w:val="24"/>
            <w:u w:val="single"/>
            <w:lang w:val="en-US" w:eastAsia="ru-RU"/>
          </w:rPr>
          <w:t>ru</w:t>
        </w:r>
        <w:proofErr w:type="spellEnd"/>
        <w:r w:rsidRPr="0007340F">
          <w:rPr>
            <w:color w:val="0000FF"/>
            <w:kern w:val="36"/>
            <w:sz w:val="24"/>
            <w:szCs w:val="24"/>
            <w:u w:val="single"/>
            <w:lang w:eastAsia="ru-RU"/>
          </w:rPr>
          <w:t>/</w:t>
        </w:r>
        <w:r w:rsidRPr="0007340F">
          <w:rPr>
            <w:color w:val="0000FF"/>
            <w:kern w:val="36"/>
            <w:sz w:val="24"/>
            <w:szCs w:val="24"/>
            <w:u w:val="single"/>
            <w:lang w:val="en-US" w:eastAsia="ru-RU"/>
          </w:rPr>
          <w:t>video</w:t>
        </w:r>
        <w:r w:rsidRPr="0007340F">
          <w:rPr>
            <w:color w:val="0000FF"/>
            <w:kern w:val="36"/>
            <w:sz w:val="24"/>
            <w:szCs w:val="24"/>
            <w:u w:val="single"/>
            <w:lang w:eastAsia="ru-RU"/>
          </w:rPr>
          <w:t>/584-52-</w:t>
        </w:r>
        <w:r w:rsidRPr="0007340F">
          <w:rPr>
            <w:color w:val="0000FF"/>
            <w:kern w:val="36"/>
            <w:sz w:val="24"/>
            <w:szCs w:val="24"/>
            <w:u w:val="single"/>
            <w:lang w:val="en-US" w:eastAsia="ru-RU"/>
          </w:rPr>
          <w:t>blocks</w:t>
        </w:r>
        <w:r w:rsidRPr="0007340F">
          <w:rPr>
            <w:color w:val="0000FF"/>
            <w:kern w:val="36"/>
            <w:sz w:val="24"/>
            <w:szCs w:val="24"/>
            <w:u w:val="single"/>
            <w:lang w:eastAsia="ru-RU"/>
          </w:rPr>
          <w:t>-</w:t>
        </w:r>
        <w:proofErr w:type="spellStart"/>
        <w:r w:rsidRPr="0007340F">
          <w:rPr>
            <w:color w:val="0000FF"/>
            <w:kern w:val="36"/>
            <w:sz w:val="24"/>
            <w:szCs w:val="24"/>
            <w:u w:val="single"/>
            <w:lang w:val="en-US" w:eastAsia="ru-RU"/>
          </w:rPr>
          <w:t>uchebnoe</w:t>
        </w:r>
        <w:proofErr w:type="spellEnd"/>
        <w:r w:rsidRPr="0007340F">
          <w:rPr>
            <w:color w:val="0000FF"/>
            <w:kern w:val="36"/>
            <w:sz w:val="24"/>
            <w:szCs w:val="24"/>
            <w:u w:val="single"/>
            <w:lang w:eastAsia="ru-RU"/>
          </w:rPr>
          <w:t>-</w:t>
        </w:r>
        <w:r w:rsidRPr="0007340F">
          <w:rPr>
            <w:color w:val="0000FF"/>
            <w:kern w:val="36"/>
            <w:sz w:val="24"/>
            <w:szCs w:val="24"/>
            <w:u w:val="single"/>
            <w:lang w:val="en-US" w:eastAsia="ru-RU"/>
          </w:rPr>
          <w:t>video</w:t>
        </w:r>
        <w:r w:rsidRPr="0007340F">
          <w:rPr>
            <w:color w:val="0000FF"/>
            <w:kern w:val="36"/>
            <w:sz w:val="24"/>
            <w:szCs w:val="24"/>
            <w:u w:val="single"/>
            <w:lang w:eastAsia="ru-RU"/>
          </w:rPr>
          <w:t>-</w:t>
        </w:r>
        <w:proofErr w:type="spellStart"/>
        <w:r w:rsidRPr="0007340F">
          <w:rPr>
            <w:color w:val="0000FF"/>
            <w:kern w:val="36"/>
            <w:sz w:val="24"/>
            <w:szCs w:val="24"/>
            <w:u w:val="single"/>
            <w:lang w:val="en-US" w:eastAsia="ru-RU"/>
          </w:rPr>
          <w:t>boks</w:t>
        </w:r>
        <w:proofErr w:type="spellEnd"/>
        <w:r w:rsidRPr="0007340F">
          <w:rPr>
            <w:color w:val="0000FF"/>
            <w:kern w:val="36"/>
            <w:sz w:val="24"/>
            <w:szCs w:val="24"/>
            <w:u w:val="single"/>
            <w:lang w:eastAsia="ru-RU"/>
          </w:rPr>
          <w:t>-</w:t>
        </w:r>
        <w:proofErr w:type="spellStart"/>
        <w:r w:rsidRPr="0007340F">
          <w:rPr>
            <w:color w:val="0000FF"/>
            <w:kern w:val="36"/>
            <w:sz w:val="24"/>
            <w:szCs w:val="24"/>
            <w:u w:val="single"/>
            <w:lang w:val="en-US" w:eastAsia="ru-RU"/>
          </w:rPr>
          <w:t>dlja</w:t>
        </w:r>
        <w:proofErr w:type="spellEnd"/>
        <w:r w:rsidRPr="0007340F">
          <w:rPr>
            <w:color w:val="0000FF"/>
            <w:kern w:val="36"/>
            <w:sz w:val="24"/>
            <w:szCs w:val="24"/>
            <w:u w:val="single"/>
            <w:lang w:eastAsia="ru-RU"/>
          </w:rPr>
          <w:t>-</w:t>
        </w:r>
        <w:proofErr w:type="spellStart"/>
        <w:r w:rsidRPr="0007340F">
          <w:rPr>
            <w:color w:val="0000FF"/>
            <w:kern w:val="36"/>
            <w:sz w:val="24"/>
            <w:szCs w:val="24"/>
            <w:u w:val="single"/>
            <w:lang w:val="en-US" w:eastAsia="ru-RU"/>
          </w:rPr>
          <w:t>boja</w:t>
        </w:r>
        <w:proofErr w:type="spellEnd"/>
        <w:r w:rsidRPr="0007340F">
          <w:rPr>
            <w:color w:val="0000FF"/>
            <w:kern w:val="36"/>
            <w:sz w:val="24"/>
            <w:szCs w:val="24"/>
            <w:u w:val="single"/>
            <w:lang w:eastAsia="ru-RU"/>
          </w:rPr>
          <w:t>.</w:t>
        </w:r>
        <w:r w:rsidRPr="0007340F">
          <w:rPr>
            <w:color w:val="0000FF"/>
            <w:kern w:val="36"/>
            <w:sz w:val="24"/>
            <w:szCs w:val="24"/>
            <w:u w:val="single"/>
            <w:lang w:val="en-US" w:eastAsia="ru-RU"/>
          </w:rPr>
          <w:t>html</w:t>
        </w:r>
      </w:hyperlink>
      <w:r w:rsidRPr="0007340F">
        <w:rPr>
          <w:color w:val="0000FF"/>
          <w:kern w:val="36"/>
          <w:sz w:val="24"/>
          <w:szCs w:val="24"/>
          <w:u w:val="single"/>
          <w:lang w:eastAsia="ru-RU"/>
        </w:rPr>
        <w:t xml:space="preserve"> </w:t>
      </w:r>
      <w:r w:rsidRPr="0007340F">
        <w:rPr>
          <w:color w:val="0000FF"/>
          <w:sz w:val="24"/>
          <w:szCs w:val="24"/>
          <w:u w:val="single"/>
          <w:shd w:val="clear" w:color="auto" w:fill="FFFFFF"/>
          <w:lang w:eastAsia="ru-RU"/>
        </w:rPr>
        <w:t>(по состоянию на 15.06.2020)</w:t>
      </w:r>
    </w:p>
    <w:p w:rsidR="0007340F" w:rsidRPr="0007340F" w:rsidRDefault="0007340F" w:rsidP="0007340F">
      <w:pPr>
        <w:numPr>
          <w:ilvl w:val="0"/>
          <w:numId w:val="14"/>
        </w:numPr>
        <w:spacing w:after="200" w:line="240" w:lineRule="auto"/>
        <w:rPr>
          <w:kern w:val="36"/>
          <w:sz w:val="24"/>
          <w:szCs w:val="24"/>
          <w:lang w:eastAsia="ru-RU"/>
        </w:rPr>
      </w:pPr>
      <w:r w:rsidRPr="0007340F">
        <w:rPr>
          <w:color w:val="000000"/>
          <w:kern w:val="36"/>
          <w:sz w:val="24"/>
          <w:szCs w:val="24"/>
          <w:bdr w:val="none" w:sz="0" w:space="0" w:color="auto" w:frame="1"/>
          <w:lang w:eastAsia="ru-RU"/>
        </w:rPr>
        <w:t xml:space="preserve">Мастер-класс - атака первым номером. Техника бокса. Игорь </w:t>
      </w:r>
      <w:proofErr w:type="spellStart"/>
      <w:r w:rsidRPr="0007340F">
        <w:rPr>
          <w:color w:val="000000"/>
          <w:kern w:val="36"/>
          <w:sz w:val="24"/>
          <w:szCs w:val="24"/>
          <w:bdr w:val="none" w:sz="0" w:space="0" w:color="auto" w:frame="1"/>
          <w:lang w:eastAsia="ru-RU"/>
        </w:rPr>
        <w:t>Смольянов</w:t>
      </w:r>
      <w:proofErr w:type="spellEnd"/>
      <w:r w:rsidRPr="0007340F">
        <w:rPr>
          <w:color w:val="000000"/>
          <w:kern w:val="36"/>
          <w:sz w:val="24"/>
          <w:szCs w:val="24"/>
          <w:bdr w:val="none" w:sz="0" w:space="0" w:color="auto" w:frame="1"/>
          <w:lang w:eastAsia="ru-RU"/>
        </w:rPr>
        <w:t>.</w:t>
      </w:r>
      <w:r w:rsidRPr="0007340F">
        <w:rPr>
          <w:color w:val="333333"/>
          <w:sz w:val="24"/>
          <w:szCs w:val="24"/>
          <w:shd w:val="clear" w:color="auto" w:fill="FFFFFF"/>
          <w:lang w:eastAsia="ru-RU"/>
        </w:rPr>
        <w:t xml:space="preserve"> </w:t>
      </w:r>
      <w:r w:rsidRPr="0007340F">
        <w:rPr>
          <w:color w:val="333333"/>
          <w:sz w:val="24"/>
          <w:szCs w:val="24"/>
          <w:shd w:val="clear" w:color="auto" w:fill="FFFFFF"/>
          <w:lang w:val="en-US" w:eastAsia="ru-RU"/>
        </w:rPr>
        <w:t>URL</w:t>
      </w:r>
      <w:r w:rsidRPr="0007340F">
        <w:rPr>
          <w:color w:val="000000"/>
          <w:kern w:val="36"/>
          <w:sz w:val="24"/>
          <w:szCs w:val="24"/>
          <w:bdr w:val="none" w:sz="0" w:space="0" w:color="auto" w:frame="1"/>
          <w:lang w:eastAsia="ru-RU"/>
        </w:rPr>
        <w:t>:</w:t>
      </w:r>
      <w:r w:rsidRPr="0007340F">
        <w:rPr>
          <w:sz w:val="24"/>
          <w:szCs w:val="24"/>
          <w:lang w:eastAsia="ru-RU"/>
        </w:rPr>
        <w:t xml:space="preserve"> </w:t>
      </w:r>
      <w:hyperlink r:id="rId10" w:history="1">
        <w:r w:rsidRPr="0007340F">
          <w:rPr>
            <w:color w:val="0000FF"/>
            <w:kern w:val="36"/>
            <w:sz w:val="24"/>
            <w:szCs w:val="24"/>
            <w:u w:val="single"/>
            <w:bdr w:val="none" w:sz="0" w:space="0" w:color="auto" w:frame="1"/>
            <w:lang w:eastAsia="ru-RU"/>
          </w:rPr>
          <w:t>https://www.youtube.com/watch?v=VXFVQGRS1FY</w:t>
        </w:r>
      </w:hyperlink>
      <w:r w:rsidRPr="0007340F">
        <w:rPr>
          <w:kern w:val="36"/>
          <w:sz w:val="24"/>
          <w:szCs w:val="24"/>
          <w:bdr w:val="none" w:sz="0" w:space="0" w:color="auto" w:frame="1"/>
          <w:lang w:eastAsia="ru-RU"/>
        </w:rPr>
        <w:t xml:space="preserve"> </w:t>
      </w:r>
      <w:r w:rsidRPr="0007340F">
        <w:rPr>
          <w:color w:val="0000FF"/>
          <w:sz w:val="24"/>
          <w:szCs w:val="24"/>
          <w:u w:val="single"/>
          <w:shd w:val="clear" w:color="auto" w:fill="FFFFFF"/>
          <w:lang w:eastAsia="ru-RU"/>
        </w:rPr>
        <w:t>(по состоянию на 15.06.2020).</w:t>
      </w:r>
    </w:p>
    <w:p w:rsidR="0007340F" w:rsidRPr="0007340F" w:rsidRDefault="0007340F" w:rsidP="0007340F">
      <w:pPr>
        <w:numPr>
          <w:ilvl w:val="0"/>
          <w:numId w:val="14"/>
        </w:numPr>
        <w:spacing w:after="200"/>
        <w:rPr>
          <w:sz w:val="24"/>
          <w:szCs w:val="24"/>
          <w:lang w:eastAsia="ru-RU"/>
        </w:rPr>
      </w:pPr>
      <w:r w:rsidRPr="0007340F">
        <w:rPr>
          <w:sz w:val="24"/>
          <w:szCs w:val="24"/>
          <w:lang w:eastAsia="ru-RU"/>
        </w:rPr>
        <w:t>Видео</w:t>
      </w:r>
      <w:r w:rsidRPr="0007340F">
        <w:rPr>
          <w:color w:val="000000"/>
          <w:sz w:val="24"/>
          <w:szCs w:val="24"/>
          <w:lang w:eastAsia="ru-RU"/>
        </w:rPr>
        <w:t>записи боев, проведенных на соревнованиях.</w:t>
      </w:r>
    </w:p>
    <w:p w:rsidR="00A4565B" w:rsidRDefault="00A4565B" w:rsidP="00830E76">
      <w:pPr>
        <w:spacing w:line="360" w:lineRule="auto"/>
        <w:jc w:val="both"/>
        <w:rPr>
          <w:sz w:val="28"/>
          <w:szCs w:val="28"/>
        </w:rPr>
        <w:sectPr w:rsidR="00A4565B" w:rsidSect="00103AE4">
          <w:pgSz w:w="11906" w:h="16838"/>
          <w:pgMar w:top="1134" w:right="851" w:bottom="1134" w:left="1701" w:header="709" w:footer="709" w:gutter="0"/>
          <w:cols w:space="708"/>
          <w:docGrid w:linePitch="360"/>
        </w:sectPr>
      </w:pPr>
    </w:p>
    <w:p w:rsidR="00310FD3" w:rsidRDefault="00310FD3" w:rsidP="002760AD">
      <w:pPr>
        <w:spacing w:line="240" w:lineRule="auto"/>
        <w:rPr>
          <w:rFonts w:eastAsia="Times New Roman"/>
          <w:color w:val="000000"/>
          <w:sz w:val="24"/>
          <w:szCs w:val="24"/>
          <w:lang w:eastAsia="ru-RU"/>
        </w:rPr>
      </w:pPr>
    </w:p>
    <w:p w:rsidR="002760AD" w:rsidRPr="002760AD" w:rsidRDefault="002760AD" w:rsidP="002760AD">
      <w:pPr>
        <w:spacing w:after="200" w:line="240" w:lineRule="auto"/>
        <w:contextualSpacing/>
        <w:jc w:val="center"/>
        <w:rPr>
          <w:b/>
          <w:sz w:val="24"/>
        </w:rPr>
      </w:pPr>
      <w:r w:rsidRPr="002760AD">
        <w:rPr>
          <w:b/>
          <w:sz w:val="24"/>
        </w:rPr>
        <w:t>Годовой объем тренировочной нагрузки в год (в часах)</w:t>
      </w:r>
    </w:p>
    <w:p w:rsidR="002760AD" w:rsidRPr="002760AD" w:rsidRDefault="002760AD" w:rsidP="002760AD">
      <w:pPr>
        <w:spacing w:after="200" w:line="240" w:lineRule="auto"/>
        <w:contextualSpacing/>
        <w:jc w:val="center"/>
        <w:rPr>
          <w:b/>
          <w:sz w:val="24"/>
        </w:rPr>
      </w:pPr>
      <w:r w:rsidRPr="002760AD">
        <w:rPr>
          <w:b/>
          <w:sz w:val="24"/>
        </w:rPr>
        <w:t xml:space="preserve">Тренер: Виктор Геннадьевич Лаврентьев </w:t>
      </w:r>
      <w:proofErr w:type="gramStart"/>
      <w:r w:rsidRPr="002760AD">
        <w:rPr>
          <w:b/>
          <w:sz w:val="24"/>
        </w:rPr>
        <w:t xml:space="preserve">( </w:t>
      </w:r>
      <w:proofErr w:type="spellStart"/>
      <w:proofErr w:type="gramEnd"/>
      <w:r w:rsidRPr="002760AD">
        <w:rPr>
          <w:b/>
          <w:sz w:val="24"/>
        </w:rPr>
        <w:t>вт</w:t>
      </w:r>
      <w:proofErr w:type="spellEnd"/>
      <w:r w:rsidRPr="002760AD">
        <w:rPr>
          <w:b/>
          <w:sz w:val="24"/>
        </w:rPr>
        <w:t xml:space="preserve">, </w:t>
      </w:r>
      <w:proofErr w:type="spellStart"/>
      <w:r w:rsidRPr="002760AD">
        <w:rPr>
          <w:b/>
          <w:sz w:val="24"/>
        </w:rPr>
        <w:t>чт</w:t>
      </w:r>
      <w:proofErr w:type="spellEnd"/>
      <w:r w:rsidRPr="002760AD">
        <w:rPr>
          <w:b/>
          <w:sz w:val="24"/>
        </w:rPr>
        <w:t xml:space="preserve">, </w:t>
      </w:r>
      <w:proofErr w:type="spellStart"/>
      <w:r w:rsidRPr="002760AD">
        <w:rPr>
          <w:b/>
          <w:sz w:val="24"/>
        </w:rPr>
        <w:t>вскр</w:t>
      </w:r>
      <w:proofErr w:type="spellEnd"/>
      <w:r w:rsidRPr="002760AD">
        <w:rPr>
          <w:b/>
          <w:sz w:val="24"/>
        </w:rPr>
        <w:t>)</w:t>
      </w:r>
    </w:p>
    <w:tbl>
      <w:tblPr>
        <w:tblW w:w="14966" w:type="dxa"/>
        <w:tblInd w:w="93" w:type="dxa"/>
        <w:tblLook w:val="04A0" w:firstRow="1" w:lastRow="0" w:firstColumn="1" w:lastColumn="0" w:noHBand="0" w:noVBand="1"/>
      </w:tblPr>
      <w:tblGrid>
        <w:gridCol w:w="2872"/>
        <w:gridCol w:w="1073"/>
        <w:gridCol w:w="974"/>
        <w:gridCol w:w="925"/>
        <w:gridCol w:w="974"/>
        <w:gridCol w:w="920"/>
        <w:gridCol w:w="1000"/>
        <w:gridCol w:w="876"/>
        <w:gridCol w:w="921"/>
        <w:gridCol w:w="855"/>
        <w:gridCol w:w="888"/>
        <w:gridCol w:w="887"/>
        <w:gridCol w:w="913"/>
        <w:gridCol w:w="888"/>
      </w:tblGrid>
      <w:tr w:rsidR="002760AD" w:rsidRPr="002760AD" w:rsidTr="002760AD">
        <w:trPr>
          <w:trHeight w:val="169"/>
        </w:trPr>
        <w:tc>
          <w:tcPr>
            <w:tcW w:w="2872" w:type="dxa"/>
            <w:vMerge w:val="restart"/>
            <w:tcBorders>
              <w:top w:val="single" w:sz="4" w:space="0" w:color="auto"/>
              <w:left w:val="single" w:sz="4" w:space="0" w:color="auto"/>
              <w:right w:val="single" w:sz="4" w:space="0" w:color="auto"/>
            </w:tcBorders>
            <w:shd w:val="clear" w:color="auto" w:fill="auto"/>
            <w:noWrap/>
            <w:vAlign w:val="center"/>
          </w:tcPr>
          <w:p w:rsidR="002760AD" w:rsidRPr="002760AD" w:rsidRDefault="002760AD" w:rsidP="002760AD">
            <w:pPr>
              <w:spacing w:line="240" w:lineRule="auto"/>
              <w:jc w:val="center"/>
              <w:rPr>
                <w:rFonts w:eastAsia="Times New Roman"/>
                <w:color w:val="000000"/>
                <w:szCs w:val="26"/>
                <w:lang w:eastAsia="ru-RU"/>
              </w:rPr>
            </w:pPr>
            <w:r w:rsidRPr="002760AD">
              <w:rPr>
                <w:b/>
                <w:sz w:val="20"/>
                <w:szCs w:val="20"/>
              </w:rPr>
              <w:t>Виды спортивной подготовки</w:t>
            </w:r>
          </w:p>
        </w:tc>
        <w:tc>
          <w:tcPr>
            <w:tcW w:w="12093" w:type="dxa"/>
            <w:gridSpan w:val="13"/>
            <w:tcBorders>
              <w:top w:val="single" w:sz="4" w:space="0" w:color="auto"/>
              <w:left w:val="single" w:sz="4" w:space="0" w:color="auto"/>
              <w:bottom w:val="single" w:sz="4" w:space="0" w:color="auto"/>
              <w:right w:val="single" w:sz="4" w:space="0" w:color="auto"/>
            </w:tcBorders>
            <w:shd w:val="clear" w:color="000000" w:fill="FFFFFF"/>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Cs w:val="26"/>
                <w:lang w:eastAsia="ru-RU"/>
              </w:rPr>
              <w:t>Месяц</w:t>
            </w:r>
          </w:p>
        </w:tc>
      </w:tr>
      <w:tr w:rsidR="002760AD" w:rsidRPr="002760AD" w:rsidTr="002760AD">
        <w:trPr>
          <w:trHeight w:val="485"/>
        </w:trPr>
        <w:tc>
          <w:tcPr>
            <w:tcW w:w="2872" w:type="dxa"/>
            <w:vMerge/>
            <w:tcBorders>
              <w:left w:val="single" w:sz="4" w:space="0" w:color="auto"/>
              <w:bottom w:val="nil"/>
              <w:right w:val="single" w:sz="4" w:space="0" w:color="auto"/>
            </w:tcBorders>
            <w:shd w:val="clear" w:color="auto" w:fill="auto"/>
            <w:noWrap/>
            <w:vAlign w:val="center"/>
            <w:hideMark/>
          </w:tcPr>
          <w:p w:rsidR="002760AD" w:rsidRPr="002760AD" w:rsidRDefault="002760AD" w:rsidP="002760AD">
            <w:pPr>
              <w:spacing w:line="240" w:lineRule="auto"/>
              <w:jc w:val="center"/>
              <w:rPr>
                <w:rFonts w:eastAsia="Times New Roman"/>
                <w:color w:val="000000"/>
                <w:szCs w:val="26"/>
                <w:lang w:eastAsia="ru-RU"/>
              </w:rPr>
            </w:pPr>
          </w:p>
        </w:tc>
        <w:tc>
          <w:tcPr>
            <w:tcW w:w="1073" w:type="dxa"/>
            <w:tcBorders>
              <w:top w:val="single" w:sz="4" w:space="0" w:color="auto"/>
              <w:left w:val="single" w:sz="4" w:space="0" w:color="auto"/>
              <w:bottom w:val="single" w:sz="4" w:space="0" w:color="auto"/>
              <w:right w:val="single" w:sz="4" w:space="0" w:color="auto"/>
            </w:tcBorders>
            <w:shd w:val="clear" w:color="000000" w:fill="FFFFFF"/>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сентябрь</w:t>
            </w:r>
          </w:p>
        </w:tc>
        <w:tc>
          <w:tcPr>
            <w:tcW w:w="974" w:type="dxa"/>
            <w:tcBorders>
              <w:top w:val="single" w:sz="4" w:space="0" w:color="auto"/>
              <w:left w:val="single" w:sz="4" w:space="0" w:color="auto"/>
              <w:bottom w:val="single" w:sz="4" w:space="0" w:color="auto"/>
              <w:right w:val="single" w:sz="4" w:space="0" w:color="auto"/>
            </w:tcBorders>
            <w:shd w:val="clear" w:color="000000" w:fill="FFFFFF"/>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октябрь</w:t>
            </w:r>
          </w:p>
        </w:tc>
        <w:tc>
          <w:tcPr>
            <w:tcW w:w="925" w:type="dxa"/>
            <w:tcBorders>
              <w:top w:val="single" w:sz="4" w:space="0" w:color="auto"/>
              <w:left w:val="single" w:sz="4" w:space="0" w:color="auto"/>
              <w:bottom w:val="single" w:sz="4" w:space="0" w:color="000000"/>
              <w:right w:val="single" w:sz="4" w:space="0" w:color="auto"/>
            </w:tcBorders>
            <w:shd w:val="clear" w:color="000000" w:fill="FFFFFF"/>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ноябрь</w:t>
            </w:r>
          </w:p>
        </w:tc>
        <w:tc>
          <w:tcPr>
            <w:tcW w:w="974" w:type="dxa"/>
            <w:tcBorders>
              <w:top w:val="single" w:sz="4" w:space="0" w:color="auto"/>
              <w:left w:val="single" w:sz="4" w:space="0" w:color="auto"/>
              <w:bottom w:val="single" w:sz="4" w:space="0" w:color="000000"/>
              <w:right w:val="single" w:sz="4" w:space="0" w:color="auto"/>
            </w:tcBorders>
            <w:shd w:val="clear" w:color="000000" w:fill="FFFFFF"/>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декабрь</w:t>
            </w:r>
          </w:p>
        </w:tc>
        <w:tc>
          <w:tcPr>
            <w:tcW w:w="920" w:type="dxa"/>
            <w:tcBorders>
              <w:top w:val="single" w:sz="4" w:space="0" w:color="auto"/>
              <w:left w:val="single" w:sz="4" w:space="0" w:color="auto"/>
              <w:bottom w:val="single" w:sz="4" w:space="0" w:color="auto"/>
              <w:right w:val="single" w:sz="4" w:space="0" w:color="auto"/>
            </w:tcBorders>
            <w:shd w:val="clear" w:color="000000" w:fill="FFFFFF"/>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январь</w:t>
            </w:r>
          </w:p>
        </w:tc>
        <w:tc>
          <w:tcPr>
            <w:tcW w:w="1000" w:type="dxa"/>
            <w:tcBorders>
              <w:top w:val="single" w:sz="4" w:space="0" w:color="auto"/>
              <w:left w:val="single" w:sz="4" w:space="0" w:color="auto"/>
              <w:bottom w:val="single" w:sz="4" w:space="0" w:color="auto"/>
              <w:right w:val="single" w:sz="4" w:space="0" w:color="auto"/>
            </w:tcBorders>
            <w:shd w:val="clear" w:color="000000" w:fill="FFFFFF"/>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февраль</w:t>
            </w:r>
          </w:p>
        </w:tc>
        <w:tc>
          <w:tcPr>
            <w:tcW w:w="876" w:type="dxa"/>
            <w:tcBorders>
              <w:top w:val="single" w:sz="4" w:space="0" w:color="auto"/>
              <w:left w:val="single" w:sz="4" w:space="0" w:color="auto"/>
              <w:bottom w:val="single" w:sz="4" w:space="0" w:color="auto"/>
              <w:right w:val="single" w:sz="4" w:space="0" w:color="auto"/>
            </w:tcBorders>
            <w:shd w:val="clear" w:color="000000" w:fill="FFFFFF"/>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март</w:t>
            </w:r>
          </w:p>
        </w:tc>
        <w:tc>
          <w:tcPr>
            <w:tcW w:w="921" w:type="dxa"/>
            <w:tcBorders>
              <w:top w:val="single" w:sz="4" w:space="0" w:color="auto"/>
              <w:left w:val="single" w:sz="4" w:space="0" w:color="auto"/>
              <w:bottom w:val="single" w:sz="4" w:space="0" w:color="auto"/>
              <w:right w:val="single" w:sz="4" w:space="0" w:color="auto"/>
            </w:tcBorders>
            <w:shd w:val="clear" w:color="000000" w:fill="FFFFFF"/>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апрель</w:t>
            </w:r>
          </w:p>
        </w:tc>
        <w:tc>
          <w:tcPr>
            <w:tcW w:w="855" w:type="dxa"/>
            <w:tcBorders>
              <w:top w:val="single" w:sz="4" w:space="0" w:color="auto"/>
              <w:left w:val="single" w:sz="4" w:space="0" w:color="auto"/>
              <w:bottom w:val="single" w:sz="4" w:space="0" w:color="auto"/>
              <w:right w:val="single" w:sz="4" w:space="0" w:color="auto"/>
            </w:tcBorders>
            <w:shd w:val="clear" w:color="000000" w:fill="FFFFFF"/>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май</w:t>
            </w:r>
          </w:p>
        </w:tc>
        <w:tc>
          <w:tcPr>
            <w:tcW w:w="888" w:type="dxa"/>
            <w:tcBorders>
              <w:top w:val="single" w:sz="4" w:space="0" w:color="auto"/>
              <w:left w:val="single" w:sz="4" w:space="0" w:color="auto"/>
              <w:bottom w:val="single" w:sz="4" w:space="0" w:color="auto"/>
              <w:right w:val="single" w:sz="4" w:space="0" w:color="auto"/>
            </w:tcBorders>
            <w:shd w:val="clear" w:color="000000" w:fill="FFFFFF"/>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июнь</w:t>
            </w:r>
          </w:p>
        </w:tc>
        <w:tc>
          <w:tcPr>
            <w:tcW w:w="887" w:type="dxa"/>
            <w:tcBorders>
              <w:top w:val="single" w:sz="4" w:space="0" w:color="auto"/>
              <w:left w:val="single" w:sz="4" w:space="0" w:color="auto"/>
              <w:bottom w:val="single" w:sz="4" w:space="0" w:color="auto"/>
              <w:right w:val="single" w:sz="4" w:space="0" w:color="auto"/>
            </w:tcBorders>
            <w:shd w:val="clear" w:color="000000" w:fill="FFFFFF"/>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июль</w:t>
            </w:r>
          </w:p>
        </w:tc>
        <w:tc>
          <w:tcPr>
            <w:tcW w:w="913" w:type="dxa"/>
            <w:tcBorders>
              <w:top w:val="single" w:sz="4" w:space="0" w:color="auto"/>
              <w:left w:val="single" w:sz="4" w:space="0" w:color="auto"/>
              <w:bottom w:val="single" w:sz="4" w:space="0" w:color="auto"/>
              <w:right w:val="single" w:sz="4" w:space="0" w:color="auto"/>
            </w:tcBorders>
            <w:shd w:val="clear" w:color="000000" w:fill="FFFFFF"/>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август</w:t>
            </w:r>
          </w:p>
        </w:tc>
        <w:tc>
          <w:tcPr>
            <w:tcW w:w="888" w:type="dxa"/>
            <w:tcBorders>
              <w:top w:val="single" w:sz="4" w:space="0" w:color="auto"/>
              <w:left w:val="single" w:sz="4" w:space="0" w:color="auto"/>
              <w:bottom w:val="single" w:sz="4" w:space="0" w:color="000000"/>
              <w:right w:val="single" w:sz="4" w:space="0" w:color="auto"/>
            </w:tcBorders>
            <w:shd w:val="clear" w:color="000000" w:fill="FFFFFF"/>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всего</w:t>
            </w:r>
          </w:p>
        </w:tc>
      </w:tr>
      <w:tr w:rsidR="002760AD" w:rsidRPr="002760AD" w:rsidTr="002760AD">
        <w:trPr>
          <w:trHeight w:val="158"/>
        </w:trPr>
        <w:tc>
          <w:tcPr>
            <w:tcW w:w="2872" w:type="dxa"/>
            <w:tcBorders>
              <w:top w:val="single" w:sz="4" w:space="0" w:color="auto"/>
              <w:left w:val="single" w:sz="4" w:space="0" w:color="auto"/>
              <w:bottom w:val="single" w:sz="4" w:space="0" w:color="auto"/>
              <w:right w:val="single" w:sz="4" w:space="0" w:color="auto"/>
            </w:tcBorders>
            <w:shd w:val="clear" w:color="000000" w:fill="FFFFFF"/>
            <w:hideMark/>
          </w:tcPr>
          <w:p w:rsidR="002760AD" w:rsidRPr="002760AD" w:rsidRDefault="002760AD" w:rsidP="002760AD">
            <w:pPr>
              <w:spacing w:line="240" w:lineRule="auto"/>
              <w:rPr>
                <w:rFonts w:eastAsia="Times New Roman"/>
                <w:bCs/>
                <w:color w:val="000000"/>
                <w:sz w:val="22"/>
                <w:lang w:eastAsia="ru-RU"/>
              </w:rPr>
            </w:pPr>
            <w:r w:rsidRPr="002760AD">
              <w:rPr>
                <w:rFonts w:eastAsia="Times New Roman"/>
                <w:bCs/>
                <w:color w:val="000000"/>
                <w:sz w:val="22"/>
                <w:lang w:eastAsia="ru-RU"/>
              </w:rPr>
              <w:t>Общая физическая подготовка (час);</w:t>
            </w:r>
          </w:p>
        </w:tc>
        <w:tc>
          <w:tcPr>
            <w:tcW w:w="1073"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15</w:t>
            </w:r>
          </w:p>
        </w:tc>
        <w:tc>
          <w:tcPr>
            <w:tcW w:w="974"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13</w:t>
            </w:r>
          </w:p>
        </w:tc>
        <w:tc>
          <w:tcPr>
            <w:tcW w:w="925"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13</w:t>
            </w:r>
          </w:p>
        </w:tc>
        <w:tc>
          <w:tcPr>
            <w:tcW w:w="974"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15</w:t>
            </w:r>
          </w:p>
        </w:tc>
        <w:tc>
          <w:tcPr>
            <w:tcW w:w="920"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9</w:t>
            </w:r>
          </w:p>
        </w:tc>
        <w:tc>
          <w:tcPr>
            <w:tcW w:w="1000"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10</w:t>
            </w:r>
          </w:p>
        </w:tc>
        <w:tc>
          <w:tcPr>
            <w:tcW w:w="876"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15</w:t>
            </w:r>
          </w:p>
        </w:tc>
        <w:tc>
          <w:tcPr>
            <w:tcW w:w="921"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15</w:t>
            </w:r>
          </w:p>
        </w:tc>
        <w:tc>
          <w:tcPr>
            <w:tcW w:w="855"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15</w:t>
            </w:r>
          </w:p>
        </w:tc>
        <w:tc>
          <w:tcPr>
            <w:tcW w:w="888"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15</w:t>
            </w:r>
          </w:p>
        </w:tc>
        <w:tc>
          <w:tcPr>
            <w:tcW w:w="887"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0</w:t>
            </w:r>
          </w:p>
        </w:tc>
        <w:tc>
          <w:tcPr>
            <w:tcW w:w="913"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18</w:t>
            </w:r>
          </w:p>
        </w:tc>
        <w:tc>
          <w:tcPr>
            <w:tcW w:w="888"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153</w:t>
            </w:r>
          </w:p>
        </w:tc>
      </w:tr>
      <w:tr w:rsidR="002760AD" w:rsidRPr="002760AD" w:rsidTr="002760AD">
        <w:trPr>
          <w:trHeight w:val="158"/>
        </w:trPr>
        <w:tc>
          <w:tcPr>
            <w:tcW w:w="2872" w:type="dxa"/>
            <w:tcBorders>
              <w:top w:val="nil"/>
              <w:left w:val="single" w:sz="4" w:space="0" w:color="auto"/>
              <w:bottom w:val="single" w:sz="4" w:space="0" w:color="auto"/>
              <w:right w:val="single" w:sz="4" w:space="0" w:color="auto"/>
            </w:tcBorders>
            <w:shd w:val="clear" w:color="000000" w:fill="FFFFFF"/>
            <w:hideMark/>
          </w:tcPr>
          <w:p w:rsidR="002760AD" w:rsidRPr="002760AD" w:rsidRDefault="002760AD" w:rsidP="002760AD">
            <w:pPr>
              <w:spacing w:line="240" w:lineRule="auto"/>
              <w:rPr>
                <w:rFonts w:eastAsia="Times New Roman"/>
                <w:bCs/>
                <w:color w:val="000000"/>
                <w:sz w:val="22"/>
                <w:lang w:eastAsia="ru-RU"/>
              </w:rPr>
            </w:pPr>
            <w:r w:rsidRPr="002760AD">
              <w:rPr>
                <w:rFonts w:eastAsia="Times New Roman"/>
                <w:bCs/>
                <w:color w:val="000000"/>
                <w:sz w:val="22"/>
                <w:lang w:eastAsia="ru-RU"/>
              </w:rPr>
              <w:t>Специальная физическая подготовка (час);</w:t>
            </w:r>
          </w:p>
        </w:tc>
        <w:tc>
          <w:tcPr>
            <w:tcW w:w="1073"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5</w:t>
            </w:r>
          </w:p>
        </w:tc>
        <w:tc>
          <w:tcPr>
            <w:tcW w:w="974"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6</w:t>
            </w:r>
          </w:p>
        </w:tc>
        <w:tc>
          <w:tcPr>
            <w:tcW w:w="925"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6</w:t>
            </w:r>
          </w:p>
        </w:tc>
        <w:tc>
          <w:tcPr>
            <w:tcW w:w="974"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6</w:t>
            </w:r>
          </w:p>
        </w:tc>
        <w:tc>
          <w:tcPr>
            <w:tcW w:w="920"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5</w:t>
            </w:r>
          </w:p>
        </w:tc>
        <w:tc>
          <w:tcPr>
            <w:tcW w:w="1000"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6</w:t>
            </w:r>
          </w:p>
        </w:tc>
        <w:tc>
          <w:tcPr>
            <w:tcW w:w="876"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5</w:t>
            </w:r>
          </w:p>
        </w:tc>
        <w:tc>
          <w:tcPr>
            <w:tcW w:w="921"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4</w:t>
            </w:r>
          </w:p>
        </w:tc>
        <w:tc>
          <w:tcPr>
            <w:tcW w:w="855"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4</w:t>
            </w:r>
          </w:p>
        </w:tc>
        <w:tc>
          <w:tcPr>
            <w:tcW w:w="888"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5</w:t>
            </w:r>
          </w:p>
        </w:tc>
        <w:tc>
          <w:tcPr>
            <w:tcW w:w="887"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0</w:t>
            </w:r>
          </w:p>
        </w:tc>
        <w:tc>
          <w:tcPr>
            <w:tcW w:w="913"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color w:val="000000"/>
                <w:sz w:val="22"/>
                <w:lang w:eastAsia="ru-RU"/>
              </w:rPr>
            </w:pPr>
            <w:r w:rsidRPr="002760AD">
              <w:rPr>
                <w:rFonts w:eastAsia="Times New Roman"/>
                <w:color w:val="000000"/>
                <w:sz w:val="22"/>
                <w:lang w:eastAsia="ru-RU"/>
              </w:rPr>
              <w:t>4</w:t>
            </w:r>
          </w:p>
        </w:tc>
        <w:tc>
          <w:tcPr>
            <w:tcW w:w="888"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56</w:t>
            </w:r>
          </w:p>
        </w:tc>
      </w:tr>
      <w:tr w:rsidR="002760AD" w:rsidRPr="002760AD" w:rsidTr="002760AD">
        <w:trPr>
          <w:trHeight w:val="158"/>
        </w:trPr>
        <w:tc>
          <w:tcPr>
            <w:tcW w:w="2872" w:type="dxa"/>
            <w:tcBorders>
              <w:top w:val="nil"/>
              <w:left w:val="single" w:sz="4" w:space="0" w:color="auto"/>
              <w:bottom w:val="single" w:sz="4" w:space="0" w:color="auto"/>
              <w:right w:val="single" w:sz="4" w:space="0" w:color="auto"/>
            </w:tcBorders>
            <w:shd w:val="clear" w:color="000000" w:fill="FFFFFF"/>
            <w:vAlign w:val="bottom"/>
            <w:hideMark/>
          </w:tcPr>
          <w:p w:rsidR="002760AD" w:rsidRPr="002760AD" w:rsidRDefault="002760AD" w:rsidP="002760AD">
            <w:pPr>
              <w:spacing w:line="240" w:lineRule="auto"/>
              <w:rPr>
                <w:rFonts w:eastAsia="Times New Roman"/>
                <w:bCs/>
                <w:color w:val="000000"/>
                <w:sz w:val="22"/>
                <w:lang w:eastAsia="ru-RU"/>
              </w:rPr>
            </w:pPr>
            <w:r w:rsidRPr="002760AD">
              <w:rPr>
                <w:rFonts w:eastAsia="Times New Roman"/>
                <w:bCs/>
                <w:color w:val="000000"/>
                <w:sz w:val="22"/>
                <w:lang w:eastAsia="ru-RU"/>
              </w:rPr>
              <w:t>Техническая, тактическая подготовка (час);</w:t>
            </w:r>
          </w:p>
        </w:tc>
        <w:tc>
          <w:tcPr>
            <w:tcW w:w="1073"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5</w:t>
            </w:r>
          </w:p>
        </w:tc>
        <w:tc>
          <w:tcPr>
            <w:tcW w:w="974"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6</w:t>
            </w:r>
          </w:p>
        </w:tc>
        <w:tc>
          <w:tcPr>
            <w:tcW w:w="925"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6</w:t>
            </w:r>
          </w:p>
        </w:tc>
        <w:tc>
          <w:tcPr>
            <w:tcW w:w="974"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6</w:t>
            </w:r>
          </w:p>
        </w:tc>
        <w:tc>
          <w:tcPr>
            <w:tcW w:w="920"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5</w:t>
            </w:r>
          </w:p>
        </w:tc>
        <w:tc>
          <w:tcPr>
            <w:tcW w:w="1000"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5</w:t>
            </w:r>
          </w:p>
        </w:tc>
        <w:tc>
          <w:tcPr>
            <w:tcW w:w="876"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5</w:t>
            </w:r>
          </w:p>
        </w:tc>
        <w:tc>
          <w:tcPr>
            <w:tcW w:w="921"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6</w:t>
            </w:r>
          </w:p>
        </w:tc>
        <w:tc>
          <w:tcPr>
            <w:tcW w:w="855"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4</w:t>
            </w:r>
          </w:p>
        </w:tc>
        <w:tc>
          <w:tcPr>
            <w:tcW w:w="888"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5</w:t>
            </w:r>
          </w:p>
        </w:tc>
        <w:tc>
          <w:tcPr>
            <w:tcW w:w="887"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0</w:t>
            </w:r>
          </w:p>
        </w:tc>
        <w:tc>
          <w:tcPr>
            <w:tcW w:w="913"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6</w:t>
            </w:r>
          </w:p>
        </w:tc>
        <w:tc>
          <w:tcPr>
            <w:tcW w:w="888"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59</w:t>
            </w:r>
          </w:p>
        </w:tc>
      </w:tr>
      <w:tr w:rsidR="002760AD" w:rsidRPr="002760AD" w:rsidTr="002760AD">
        <w:trPr>
          <w:trHeight w:val="151"/>
        </w:trPr>
        <w:tc>
          <w:tcPr>
            <w:tcW w:w="2872" w:type="dxa"/>
            <w:tcBorders>
              <w:top w:val="nil"/>
              <w:left w:val="single" w:sz="4" w:space="0" w:color="auto"/>
              <w:bottom w:val="single" w:sz="4" w:space="0" w:color="auto"/>
              <w:right w:val="single" w:sz="4" w:space="0" w:color="auto"/>
            </w:tcBorders>
            <w:shd w:val="clear" w:color="000000" w:fill="FFFFFF"/>
            <w:hideMark/>
          </w:tcPr>
          <w:p w:rsidR="002760AD" w:rsidRPr="002760AD" w:rsidRDefault="002760AD" w:rsidP="002760AD">
            <w:pPr>
              <w:spacing w:line="240" w:lineRule="auto"/>
              <w:rPr>
                <w:rFonts w:eastAsia="Times New Roman"/>
                <w:bCs/>
                <w:color w:val="000000"/>
                <w:sz w:val="22"/>
                <w:lang w:eastAsia="ru-RU"/>
              </w:rPr>
            </w:pPr>
            <w:r w:rsidRPr="002760AD">
              <w:rPr>
                <w:rFonts w:eastAsia="Times New Roman"/>
                <w:bCs/>
                <w:color w:val="000000"/>
                <w:sz w:val="22"/>
                <w:lang w:eastAsia="ru-RU"/>
              </w:rPr>
              <w:t>Теоретическая и психологическая подготовка (час).</w:t>
            </w:r>
          </w:p>
        </w:tc>
        <w:tc>
          <w:tcPr>
            <w:tcW w:w="1073"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1</w:t>
            </w:r>
          </w:p>
        </w:tc>
        <w:tc>
          <w:tcPr>
            <w:tcW w:w="974"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1</w:t>
            </w:r>
          </w:p>
        </w:tc>
        <w:tc>
          <w:tcPr>
            <w:tcW w:w="925"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1</w:t>
            </w:r>
          </w:p>
        </w:tc>
        <w:tc>
          <w:tcPr>
            <w:tcW w:w="974"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1</w:t>
            </w:r>
          </w:p>
        </w:tc>
        <w:tc>
          <w:tcPr>
            <w:tcW w:w="920"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1</w:t>
            </w:r>
          </w:p>
        </w:tc>
        <w:tc>
          <w:tcPr>
            <w:tcW w:w="1000"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1</w:t>
            </w:r>
          </w:p>
        </w:tc>
        <w:tc>
          <w:tcPr>
            <w:tcW w:w="876"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1</w:t>
            </w:r>
          </w:p>
        </w:tc>
        <w:tc>
          <w:tcPr>
            <w:tcW w:w="921"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1</w:t>
            </w:r>
          </w:p>
        </w:tc>
        <w:tc>
          <w:tcPr>
            <w:tcW w:w="855"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1</w:t>
            </w:r>
          </w:p>
        </w:tc>
        <w:tc>
          <w:tcPr>
            <w:tcW w:w="888"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1</w:t>
            </w:r>
          </w:p>
        </w:tc>
        <w:tc>
          <w:tcPr>
            <w:tcW w:w="887"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0</w:t>
            </w:r>
          </w:p>
        </w:tc>
        <w:tc>
          <w:tcPr>
            <w:tcW w:w="913"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 </w:t>
            </w:r>
          </w:p>
        </w:tc>
        <w:tc>
          <w:tcPr>
            <w:tcW w:w="888" w:type="dxa"/>
            <w:tcBorders>
              <w:top w:val="nil"/>
              <w:left w:val="nil"/>
              <w:bottom w:val="single" w:sz="4" w:space="0" w:color="auto"/>
              <w:right w:val="single" w:sz="4" w:space="0" w:color="auto"/>
            </w:tcBorders>
            <w:shd w:val="clear" w:color="auto" w:fill="auto"/>
            <w:hideMark/>
          </w:tcPr>
          <w:p w:rsidR="002760AD" w:rsidRPr="002760AD" w:rsidRDefault="002760AD" w:rsidP="002760AD">
            <w:pPr>
              <w:spacing w:line="240" w:lineRule="auto"/>
              <w:jc w:val="center"/>
              <w:rPr>
                <w:rFonts w:eastAsia="Times New Roman"/>
                <w:sz w:val="22"/>
                <w:lang w:eastAsia="ru-RU"/>
              </w:rPr>
            </w:pPr>
            <w:r w:rsidRPr="002760AD">
              <w:rPr>
                <w:rFonts w:eastAsia="Times New Roman"/>
                <w:sz w:val="22"/>
                <w:lang w:eastAsia="ru-RU"/>
              </w:rPr>
              <w:t>10</w:t>
            </w:r>
          </w:p>
        </w:tc>
      </w:tr>
      <w:tr w:rsidR="002760AD" w:rsidRPr="002760AD" w:rsidTr="002760AD">
        <w:trPr>
          <w:trHeight w:val="158"/>
        </w:trPr>
        <w:tc>
          <w:tcPr>
            <w:tcW w:w="2872" w:type="dxa"/>
            <w:tcBorders>
              <w:top w:val="nil"/>
              <w:left w:val="single" w:sz="4" w:space="0" w:color="auto"/>
              <w:bottom w:val="single" w:sz="4" w:space="0" w:color="auto"/>
              <w:right w:val="single" w:sz="4" w:space="0" w:color="auto"/>
            </w:tcBorders>
            <w:shd w:val="clear" w:color="000000" w:fill="FFFFFF"/>
            <w:hideMark/>
          </w:tcPr>
          <w:p w:rsidR="002760AD" w:rsidRPr="002760AD" w:rsidRDefault="002760AD" w:rsidP="002760AD">
            <w:pPr>
              <w:spacing w:line="240" w:lineRule="auto"/>
              <w:rPr>
                <w:rFonts w:eastAsia="Times New Roman"/>
                <w:b/>
                <w:bCs/>
                <w:color w:val="000000"/>
                <w:sz w:val="22"/>
                <w:lang w:eastAsia="ru-RU"/>
              </w:rPr>
            </w:pPr>
            <w:r w:rsidRPr="002760AD">
              <w:rPr>
                <w:rFonts w:eastAsia="Times New Roman"/>
                <w:b/>
                <w:bCs/>
                <w:color w:val="000000"/>
                <w:sz w:val="22"/>
                <w:lang w:eastAsia="ru-RU"/>
              </w:rPr>
              <w:t>ИТОГО</w:t>
            </w:r>
          </w:p>
        </w:tc>
        <w:tc>
          <w:tcPr>
            <w:tcW w:w="1073" w:type="dxa"/>
            <w:tcBorders>
              <w:top w:val="single" w:sz="4" w:space="0" w:color="auto"/>
              <w:left w:val="single" w:sz="4" w:space="0" w:color="auto"/>
              <w:bottom w:val="single" w:sz="4" w:space="0" w:color="auto"/>
              <w:right w:val="single" w:sz="4" w:space="0" w:color="auto"/>
            </w:tcBorders>
            <w:shd w:val="clear" w:color="auto" w:fill="FFFF00"/>
            <w:hideMark/>
          </w:tcPr>
          <w:p w:rsidR="002760AD" w:rsidRPr="002760AD" w:rsidRDefault="002760AD" w:rsidP="002760AD">
            <w:pPr>
              <w:spacing w:line="240" w:lineRule="auto"/>
              <w:jc w:val="center"/>
              <w:rPr>
                <w:rFonts w:eastAsia="Times New Roman"/>
                <w:sz w:val="22"/>
                <w:highlight w:val="yellow"/>
                <w:lang w:eastAsia="ru-RU"/>
              </w:rPr>
            </w:pPr>
            <w:r w:rsidRPr="002760AD">
              <w:rPr>
                <w:rFonts w:eastAsia="Times New Roman"/>
                <w:sz w:val="22"/>
                <w:highlight w:val="yellow"/>
                <w:lang w:eastAsia="ru-RU"/>
              </w:rPr>
              <w:t>26</w:t>
            </w:r>
          </w:p>
        </w:tc>
        <w:tc>
          <w:tcPr>
            <w:tcW w:w="974" w:type="dxa"/>
            <w:tcBorders>
              <w:top w:val="single" w:sz="4" w:space="0" w:color="auto"/>
              <w:left w:val="single" w:sz="4" w:space="0" w:color="auto"/>
              <w:bottom w:val="single" w:sz="4" w:space="0" w:color="auto"/>
              <w:right w:val="single" w:sz="4" w:space="0" w:color="auto"/>
            </w:tcBorders>
            <w:shd w:val="clear" w:color="auto" w:fill="FFFF00"/>
            <w:hideMark/>
          </w:tcPr>
          <w:p w:rsidR="002760AD" w:rsidRPr="002760AD" w:rsidRDefault="002760AD" w:rsidP="002760AD">
            <w:pPr>
              <w:spacing w:line="240" w:lineRule="auto"/>
              <w:jc w:val="center"/>
              <w:rPr>
                <w:rFonts w:eastAsia="Times New Roman"/>
                <w:sz w:val="22"/>
                <w:highlight w:val="yellow"/>
                <w:lang w:eastAsia="ru-RU"/>
              </w:rPr>
            </w:pPr>
            <w:r w:rsidRPr="002760AD">
              <w:rPr>
                <w:rFonts w:eastAsia="Times New Roman"/>
                <w:sz w:val="22"/>
                <w:highlight w:val="yellow"/>
                <w:lang w:eastAsia="ru-RU"/>
              </w:rPr>
              <w:t>26</w:t>
            </w:r>
          </w:p>
        </w:tc>
        <w:tc>
          <w:tcPr>
            <w:tcW w:w="925" w:type="dxa"/>
            <w:tcBorders>
              <w:top w:val="single" w:sz="4" w:space="0" w:color="auto"/>
              <w:left w:val="single" w:sz="4" w:space="0" w:color="auto"/>
              <w:bottom w:val="single" w:sz="4" w:space="0" w:color="auto"/>
              <w:right w:val="single" w:sz="4" w:space="0" w:color="auto"/>
            </w:tcBorders>
            <w:shd w:val="clear" w:color="auto" w:fill="FFFF00"/>
            <w:hideMark/>
          </w:tcPr>
          <w:p w:rsidR="002760AD" w:rsidRPr="002760AD" w:rsidRDefault="002760AD" w:rsidP="002760AD">
            <w:pPr>
              <w:spacing w:line="240" w:lineRule="auto"/>
              <w:jc w:val="center"/>
              <w:rPr>
                <w:rFonts w:eastAsia="Times New Roman"/>
                <w:sz w:val="22"/>
                <w:highlight w:val="yellow"/>
                <w:lang w:eastAsia="ru-RU"/>
              </w:rPr>
            </w:pPr>
            <w:r w:rsidRPr="002760AD">
              <w:rPr>
                <w:rFonts w:eastAsia="Times New Roman"/>
                <w:sz w:val="22"/>
                <w:highlight w:val="yellow"/>
                <w:lang w:eastAsia="ru-RU"/>
              </w:rPr>
              <w:t>26</w:t>
            </w:r>
          </w:p>
        </w:tc>
        <w:tc>
          <w:tcPr>
            <w:tcW w:w="974" w:type="dxa"/>
            <w:tcBorders>
              <w:top w:val="single" w:sz="4" w:space="0" w:color="auto"/>
              <w:left w:val="single" w:sz="4" w:space="0" w:color="auto"/>
              <w:bottom w:val="single" w:sz="4" w:space="0" w:color="auto"/>
              <w:right w:val="single" w:sz="4" w:space="0" w:color="auto"/>
            </w:tcBorders>
            <w:shd w:val="clear" w:color="auto" w:fill="FFFF00"/>
            <w:hideMark/>
          </w:tcPr>
          <w:p w:rsidR="002760AD" w:rsidRPr="002760AD" w:rsidRDefault="002760AD" w:rsidP="002760AD">
            <w:pPr>
              <w:spacing w:line="240" w:lineRule="auto"/>
              <w:jc w:val="center"/>
              <w:rPr>
                <w:rFonts w:eastAsia="Times New Roman"/>
                <w:sz w:val="22"/>
                <w:highlight w:val="yellow"/>
                <w:lang w:eastAsia="ru-RU"/>
              </w:rPr>
            </w:pPr>
            <w:r w:rsidRPr="002760AD">
              <w:rPr>
                <w:rFonts w:eastAsia="Times New Roman"/>
                <w:sz w:val="22"/>
                <w:highlight w:val="yellow"/>
                <w:lang w:eastAsia="ru-RU"/>
              </w:rPr>
              <w:t>28</w:t>
            </w:r>
          </w:p>
        </w:tc>
        <w:tc>
          <w:tcPr>
            <w:tcW w:w="920" w:type="dxa"/>
            <w:tcBorders>
              <w:top w:val="single" w:sz="4" w:space="0" w:color="auto"/>
              <w:left w:val="single" w:sz="4" w:space="0" w:color="auto"/>
              <w:bottom w:val="single" w:sz="4" w:space="0" w:color="auto"/>
              <w:right w:val="single" w:sz="4" w:space="0" w:color="auto"/>
            </w:tcBorders>
            <w:shd w:val="clear" w:color="auto" w:fill="FFFF00"/>
            <w:hideMark/>
          </w:tcPr>
          <w:p w:rsidR="002760AD" w:rsidRPr="002760AD" w:rsidRDefault="002760AD" w:rsidP="002760AD">
            <w:pPr>
              <w:spacing w:line="240" w:lineRule="auto"/>
              <w:jc w:val="center"/>
              <w:rPr>
                <w:rFonts w:eastAsia="Times New Roman"/>
                <w:sz w:val="22"/>
                <w:highlight w:val="yellow"/>
                <w:lang w:eastAsia="ru-RU"/>
              </w:rPr>
            </w:pPr>
            <w:r w:rsidRPr="002760AD">
              <w:rPr>
                <w:rFonts w:eastAsia="Times New Roman"/>
                <w:sz w:val="22"/>
                <w:highlight w:val="yellow"/>
                <w:lang w:eastAsia="ru-RU"/>
              </w:rPr>
              <w:t>20</w:t>
            </w:r>
          </w:p>
        </w:tc>
        <w:tc>
          <w:tcPr>
            <w:tcW w:w="1000" w:type="dxa"/>
            <w:tcBorders>
              <w:top w:val="single" w:sz="4" w:space="0" w:color="auto"/>
              <w:left w:val="single" w:sz="4" w:space="0" w:color="auto"/>
              <w:bottom w:val="single" w:sz="4" w:space="0" w:color="auto"/>
              <w:right w:val="single" w:sz="4" w:space="0" w:color="auto"/>
            </w:tcBorders>
            <w:shd w:val="clear" w:color="auto" w:fill="FFFF00"/>
            <w:hideMark/>
          </w:tcPr>
          <w:p w:rsidR="002760AD" w:rsidRPr="002760AD" w:rsidRDefault="002760AD" w:rsidP="002760AD">
            <w:pPr>
              <w:spacing w:line="240" w:lineRule="auto"/>
              <w:jc w:val="center"/>
              <w:rPr>
                <w:rFonts w:eastAsia="Times New Roman"/>
                <w:sz w:val="22"/>
                <w:highlight w:val="yellow"/>
                <w:lang w:eastAsia="ru-RU"/>
              </w:rPr>
            </w:pPr>
            <w:r w:rsidRPr="002760AD">
              <w:rPr>
                <w:rFonts w:eastAsia="Times New Roman"/>
                <w:sz w:val="22"/>
                <w:highlight w:val="yellow"/>
                <w:lang w:eastAsia="ru-RU"/>
              </w:rPr>
              <w:t>22</w:t>
            </w:r>
          </w:p>
        </w:tc>
        <w:tc>
          <w:tcPr>
            <w:tcW w:w="876" w:type="dxa"/>
            <w:tcBorders>
              <w:top w:val="single" w:sz="4" w:space="0" w:color="auto"/>
              <w:left w:val="single" w:sz="4" w:space="0" w:color="auto"/>
              <w:bottom w:val="single" w:sz="4" w:space="0" w:color="auto"/>
              <w:right w:val="single" w:sz="4" w:space="0" w:color="auto"/>
            </w:tcBorders>
            <w:shd w:val="clear" w:color="auto" w:fill="FFFF00"/>
            <w:hideMark/>
          </w:tcPr>
          <w:p w:rsidR="002760AD" w:rsidRPr="002760AD" w:rsidRDefault="002760AD" w:rsidP="002760AD">
            <w:pPr>
              <w:spacing w:line="240" w:lineRule="auto"/>
              <w:jc w:val="center"/>
              <w:rPr>
                <w:rFonts w:eastAsia="Times New Roman"/>
                <w:sz w:val="22"/>
                <w:highlight w:val="yellow"/>
                <w:lang w:eastAsia="ru-RU"/>
              </w:rPr>
            </w:pPr>
            <w:r w:rsidRPr="002760AD">
              <w:rPr>
                <w:rFonts w:eastAsia="Times New Roman"/>
                <w:sz w:val="22"/>
                <w:highlight w:val="yellow"/>
                <w:lang w:eastAsia="ru-RU"/>
              </w:rPr>
              <w:t>26</w:t>
            </w:r>
          </w:p>
        </w:tc>
        <w:tc>
          <w:tcPr>
            <w:tcW w:w="921" w:type="dxa"/>
            <w:tcBorders>
              <w:top w:val="single" w:sz="4" w:space="0" w:color="auto"/>
              <w:left w:val="single" w:sz="4" w:space="0" w:color="auto"/>
              <w:bottom w:val="single" w:sz="4" w:space="0" w:color="auto"/>
              <w:right w:val="single" w:sz="4" w:space="0" w:color="auto"/>
            </w:tcBorders>
            <w:shd w:val="clear" w:color="auto" w:fill="FFFF00"/>
            <w:hideMark/>
          </w:tcPr>
          <w:p w:rsidR="002760AD" w:rsidRPr="002760AD" w:rsidRDefault="002760AD" w:rsidP="002760AD">
            <w:pPr>
              <w:spacing w:line="240" w:lineRule="auto"/>
              <w:jc w:val="center"/>
              <w:rPr>
                <w:rFonts w:eastAsia="Times New Roman"/>
                <w:sz w:val="22"/>
                <w:highlight w:val="yellow"/>
                <w:lang w:eastAsia="ru-RU"/>
              </w:rPr>
            </w:pPr>
            <w:r w:rsidRPr="002760AD">
              <w:rPr>
                <w:rFonts w:eastAsia="Times New Roman"/>
                <w:sz w:val="22"/>
                <w:highlight w:val="yellow"/>
                <w:lang w:eastAsia="ru-RU"/>
              </w:rPr>
              <w:t>26</w:t>
            </w:r>
          </w:p>
        </w:tc>
        <w:tc>
          <w:tcPr>
            <w:tcW w:w="855" w:type="dxa"/>
            <w:tcBorders>
              <w:top w:val="single" w:sz="4" w:space="0" w:color="auto"/>
              <w:left w:val="single" w:sz="4" w:space="0" w:color="auto"/>
              <w:bottom w:val="single" w:sz="4" w:space="0" w:color="auto"/>
              <w:right w:val="single" w:sz="4" w:space="0" w:color="auto"/>
            </w:tcBorders>
            <w:shd w:val="clear" w:color="auto" w:fill="FFFF00"/>
            <w:hideMark/>
          </w:tcPr>
          <w:p w:rsidR="002760AD" w:rsidRPr="002760AD" w:rsidRDefault="002760AD" w:rsidP="002760AD">
            <w:pPr>
              <w:spacing w:line="240" w:lineRule="auto"/>
              <w:jc w:val="center"/>
              <w:rPr>
                <w:rFonts w:eastAsia="Times New Roman"/>
                <w:sz w:val="22"/>
                <w:highlight w:val="yellow"/>
                <w:lang w:eastAsia="ru-RU"/>
              </w:rPr>
            </w:pPr>
            <w:r w:rsidRPr="002760AD">
              <w:rPr>
                <w:rFonts w:eastAsia="Times New Roman"/>
                <w:sz w:val="22"/>
                <w:highlight w:val="yellow"/>
                <w:lang w:eastAsia="ru-RU"/>
              </w:rPr>
              <w:t>24</w:t>
            </w:r>
          </w:p>
        </w:tc>
        <w:tc>
          <w:tcPr>
            <w:tcW w:w="888" w:type="dxa"/>
            <w:tcBorders>
              <w:top w:val="single" w:sz="4" w:space="0" w:color="auto"/>
              <w:left w:val="single" w:sz="4" w:space="0" w:color="auto"/>
              <w:bottom w:val="single" w:sz="4" w:space="0" w:color="auto"/>
              <w:right w:val="single" w:sz="4" w:space="0" w:color="auto"/>
            </w:tcBorders>
            <w:shd w:val="clear" w:color="auto" w:fill="FFFF00"/>
            <w:hideMark/>
          </w:tcPr>
          <w:p w:rsidR="002760AD" w:rsidRPr="002760AD" w:rsidRDefault="002760AD" w:rsidP="002760AD">
            <w:pPr>
              <w:spacing w:line="240" w:lineRule="auto"/>
              <w:jc w:val="center"/>
              <w:rPr>
                <w:rFonts w:eastAsia="Times New Roman"/>
                <w:sz w:val="22"/>
                <w:highlight w:val="yellow"/>
                <w:lang w:eastAsia="ru-RU"/>
              </w:rPr>
            </w:pPr>
            <w:r w:rsidRPr="002760AD">
              <w:rPr>
                <w:rFonts w:eastAsia="Times New Roman"/>
                <w:sz w:val="22"/>
                <w:highlight w:val="yellow"/>
                <w:lang w:eastAsia="ru-RU"/>
              </w:rPr>
              <w:t>26</w:t>
            </w:r>
          </w:p>
        </w:tc>
        <w:tc>
          <w:tcPr>
            <w:tcW w:w="887" w:type="dxa"/>
            <w:tcBorders>
              <w:top w:val="single" w:sz="4" w:space="0" w:color="auto"/>
              <w:left w:val="single" w:sz="4" w:space="0" w:color="auto"/>
              <w:bottom w:val="single" w:sz="4" w:space="0" w:color="auto"/>
              <w:right w:val="single" w:sz="4" w:space="0" w:color="auto"/>
            </w:tcBorders>
            <w:shd w:val="clear" w:color="auto" w:fill="FFFF00"/>
            <w:hideMark/>
          </w:tcPr>
          <w:p w:rsidR="002760AD" w:rsidRPr="002760AD" w:rsidRDefault="002760AD" w:rsidP="002760AD">
            <w:pPr>
              <w:spacing w:line="240" w:lineRule="auto"/>
              <w:jc w:val="center"/>
              <w:rPr>
                <w:rFonts w:eastAsia="Times New Roman"/>
                <w:sz w:val="22"/>
                <w:highlight w:val="yellow"/>
                <w:lang w:eastAsia="ru-RU"/>
              </w:rPr>
            </w:pPr>
            <w:r w:rsidRPr="002760AD">
              <w:rPr>
                <w:rFonts w:eastAsia="Times New Roman"/>
                <w:sz w:val="22"/>
                <w:highlight w:val="yellow"/>
                <w:lang w:eastAsia="ru-RU"/>
              </w:rPr>
              <w:t>0</w:t>
            </w:r>
          </w:p>
        </w:tc>
        <w:tc>
          <w:tcPr>
            <w:tcW w:w="913" w:type="dxa"/>
            <w:tcBorders>
              <w:top w:val="single" w:sz="4" w:space="0" w:color="auto"/>
              <w:left w:val="single" w:sz="4" w:space="0" w:color="auto"/>
              <w:bottom w:val="single" w:sz="4" w:space="0" w:color="auto"/>
              <w:right w:val="single" w:sz="4" w:space="0" w:color="auto"/>
            </w:tcBorders>
            <w:shd w:val="clear" w:color="auto" w:fill="FFFF00"/>
            <w:hideMark/>
          </w:tcPr>
          <w:p w:rsidR="002760AD" w:rsidRPr="002760AD" w:rsidRDefault="002760AD" w:rsidP="002760AD">
            <w:pPr>
              <w:spacing w:line="240" w:lineRule="auto"/>
              <w:jc w:val="center"/>
              <w:rPr>
                <w:rFonts w:eastAsia="Times New Roman"/>
                <w:sz w:val="22"/>
                <w:highlight w:val="yellow"/>
                <w:lang w:eastAsia="ru-RU"/>
              </w:rPr>
            </w:pPr>
            <w:r w:rsidRPr="002760AD">
              <w:rPr>
                <w:rFonts w:eastAsia="Times New Roman"/>
                <w:sz w:val="22"/>
                <w:highlight w:val="yellow"/>
                <w:lang w:eastAsia="ru-RU"/>
              </w:rPr>
              <w:t>28</w:t>
            </w:r>
          </w:p>
        </w:tc>
        <w:tc>
          <w:tcPr>
            <w:tcW w:w="888" w:type="dxa"/>
            <w:tcBorders>
              <w:top w:val="single" w:sz="4" w:space="0" w:color="auto"/>
              <w:left w:val="single" w:sz="4" w:space="0" w:color="auto"/>
              <w:bottom w:val="single" w:sz="4" w:space="0" w:color="auto"/>
              <w:right w:val="single" w:sz="4" w:space="0" w:color="auto"/>
            </w:tcBorders>
            <w:shd w:val="clear" w:color="auto" w:fill="FFFF00"/>
            <w:hideMark/>
          </w:tcPr>
          <w:p w:rsidR="002760AD" w:rsidRPr="002760AD" w:rsidRDefault="002760AD" w:rsidP="002760AD">
            <w:pPr>
              <w:spacing w:line="240" w:lineRule="auto"/>
              <w:jc w:val="center"/>
              <w:rPr>
                <w:rFonts w:eastAsia="Times New Roman"/>
                <w:sz w:val="22"/>
                <w:highlight w:val="yellow"/>
                <w:lang w:eastAsia="ru-RU"/>
              </w:rPr>
            </w:pPr>
            <w:r w:rsidRPr="002760AD">
              <w:rPr>
                <w:rFonts w:eastAsia="Times New Roman"/>
                <w:sz w:val="22"/>
                <w:highlight w:val="yellow"/>
                <w:lang w:eastAsia="ru-RU"/>
              </w:rPr>
              <w:t>278</w:t>
            </w:r>
          </w:p>
        </w:tc>
      </w:tr>
    </w:tbl>
    <w:p w:rsidR="002760AD" w:rsidRPr="002760AD" w:rsidRDefault="002760AD" w:rsidP="002760AD">
      <w:pPr>
        <w:spacing w:after="200" w:line="240" w:lineRule="auto"/>
        <w:contextualSpacing/>
        <w:rPr>
          <w:b/>
          <w:sz w:val="24"/>
          <w:szCs w:val="24"/>
        </w:rPr>
      </w:pPr>
    </w:p>
    <w:p w:rsidR="002760AD" w:rsidRPr="002760AD" w:rsidRDefault="002760AD" w:rsidP="002760AD">
      <w:pPr>
        <w:spacing w:after="200" w:line="240" w:lineRule="auto"/>
        <w:contextualSpacing/>
        <w:jc w:val="center"/>
        <w:rPr>
          <w:b/>
          <w:sz w:val="24"/>
        </w:rPr>
      </w:pPr>
      <w:r w:rsidRPr="002760AD">
        <w:rPr>
          <w:b/>
          <w:sz w:val="24"/>
        </w:rPr>
        <w:t>Годовой объем тренировочной нагрузки в год (в часах)</w:t>
      </w:r>
    </w:p>
    <w:p w:rsidR="002760AD" w:rsidRPr="002760AD" w:rsidRDefault="002760AD" w:rsidP="002760AD">
      <w:pPr>
        <w:spacing w:after="200" w:line="240" w:lineRule="auto"/>
        <w:contextualSpacing/>
        <w:jc w:val="center"/>
        <w:rPr>
          <w:b/>
          <w:sz w:val="24"/>
        </w:rPr>
      </w:pPr>
      <w:r w:rsidRPr="002760AD">
        <w:rPr>
          <w:b/>
          <w:sz w:val="24"/>
        </w:rPr>
        <w:t xml:space="preserve">Тренер: Мягких Владимир Леонидович </w:t>
      </w:r>
      <w:proofErr w:type="gramStart"/>
      <w:r w:rsidRPr="002760AD">
        <w:rPr>
          <w:b/>
          <w:sz w:val="24"/>
        </w:rPr>
        <w:t xml:space="preserve">( </w:t>
      </w:r>
      <w:proofErr w:type="spellStart"/>
      <w:proofErr w:type="gramEnd"/>
      <w:r w:rsidRPr="002760AD">
        <w:rPr>
          <w:b/>
          <w:sz w:val="24"/>
        </w:rPr>
        <w:t>вт</w:t>
      </w:r>
      <w:proofErr w:type="spellEnd"/>
      <w:r w:rsidRPr="002760AD">
        <w:rPr>
          <w:b/>
          <w:sz w:val="24"/>
        </w:rPr>
        <w:t xml:space="preserve">, </w:t>
      </w:r>
      <w:proofErr w:type="spellStart"/>
      <w:r w:rsidRPr="002760AD">
        <w:rPr>
          <w:b/>
          <w:sz w:val="24"/>
        </w:rPr>
        <w:t>чт</w:t>
      </w:r>
      <w:proofErr w:type="spellEnd"/>
      <w:r w:rsidRPr="002760AD">
        <w:rPr>
          <w:b/>
          <w:sz w:val="24"/>
        </w:rPr>
        <w:t xml:space="preserve">, </w:t>
      </w:r>
      <w:proofErr w:type="spellStart"/>
      <w:r w:rsidRPr="002760AD">
        <w:rPr>
          <w:b/>
          <w:sz w:val="24"/>
        </w:rPr>
        <w:t>пт</w:t>
      </w:r>
      <w:proofErr w:type="spellEnd"/>
      <w:r w:rsidRPr="002760AD">
        <w:rPr>
          <w:b/>
          <w:sz w:val="24"/>
        </w:rPr>
        <w:t xml:space="preserve">, </w:t>
      </w:r>
      <w:proofErr w:type="spellStart"/>
      <w:r w:rsidRPr="002760AD">
        <w:rPr>
          <w:b/>
          <w:sz w:val="24"/>
        </w:rPr>
        <w:t>вскр</w:t>
      </w:r>
      <w:proofErr w:type="spellEnd"/>
      <w:r w:rsidRPr="002760AD">
        <w:rPr>
          <w:b/>
          <w:sz w:val="24"/>
        </w:rPr>
        <w:t>)</w:t>
      </w:r>
    </w:p>
    <w:tbl>
      <w:tblPr>
        <w:tblStyle w:val="120"/>
        <w:tblW w:w="14923" w:type="dxa"/>
        <w:tblInd w:w="108" w:type="dxa"/>
        <w:tblLayout w:type="fixed"/>
        <w:tblLook w:val="04A0" w:firstRow="1" w:lastRow="0" w:firstColumn="1" w:lastColumn="0" w:noHBand="0" w:noVBand="1"/>
      </w:tblPr>
      <w:tblGrid>
        <w:gridCol w:w="2896"/>
        <w:gridCol w:w="1015"/>
        <w:gridCol w:w="1014"/>
        <w:gridCol w:w="869"/>
        <w:gridCol w:w="1015"/>
        <w:gridCol w:w="869"/>
        <w:gridCol w:w="1014"/>
        <w:gridCol w:w="870"/>
        <w:gridCol w:w="1014"/>
        <w:gridCol w:w="724"/>
        <w:gridCol w:w="1014"/>
        <w:gridCol w:w="870"/>
        <w:gridCol w:w="869"/>
        <w:gridCol w:w="870"/>
      </w:tblGrid>
      <w:tr w:rsidR="002760AD" w:rsidRPr="002760AD" w:rsidTr="002760AD">
        <w:trPr>
          <w:trHeight w:val="135"/>
        </w:trPr>
        <w:tc>
          <w:tcPr>
            <w:tcW w:w="2896" w:type="dxa"/>
            <w:vMerge w:val="restart"/>
          </w:tcPr>
          <w:p w:rsidR="002760AD" w:rsidRPr="002760AD" w:rsidRDefault="002760AD" w:rsidP="002760AD">
            <w:pPr>
              <w:spacing w:after="200"/>
              <w:contextualSpacing/>
              <w:jc w:val="center"/>
              <w:rPr>
                <w:b/>
                <w:sz w:val="22"/>
              </w:rPr>
            </w:pPr>
            <w:r w:rsidRPr="002760AD">
              <w:rPr>
                <w:b/>
                <w:sz w:val="22"/>
              </w:rPr>
              <w:t>Виды спортивной подготовки</w:t>
            </w:r>
          </w:p>
        </w:tc>
        <w:tc>
          <w:tcPr>
            <w:tcW w:w="12026" w:type="dxa"/>
            <w:gridSpan w:val="13"/>
            <w:vAlign w:val="center"/>
          </w:tcPr>
          <w:p w:rsidR="002760AD" w:rsidRPr="002760AD" w:rsidRDefault="002760AD" w:rsidP="002760AD">
            <w:pPr>
              <w:spacing w:after="200"/>
              <w:contextualSpacing/>
              <w:jc w:val="center"/>
              <w:rPr>
                <w:b/>
                <w:sz w:val="22"/>
              </w:rPr>
            </w:pPr>
            <w:r w:rsidRPr="002760AD">
              <w:rPr>
                <w:b/>
                <w:sz w:val="22"/>
              </w:rPr>
              <w:t>МЕСЯЦ</w:t>
            </w:r>
          </w:p>
        </w:tc>
      </w:tr>
      <w:tr w:rsidR="002760AD" w:rsidRPr="002760AD" w:rsidTr="002760AD">
        <w:trPr>
          <w:trHeight w:val="65"/>
        </w:trPr>
        <w:tc>
          <w:tcPr>
            <w:tcW w:w="2896" w:type="dxa"/>
            <w:vMerge/>
          </w:tcPr>
          <w:p w:rsidR="002760AD" w:rsidRPr="002760AD" w:rsidRDefault="002760AD" w:rsidP="002760AD">
            <w:pPr>
              <w:spacing w:after="200"/>
              <w:contextualSpacing/>
              <w:jc w:val="both"/>
              <w:rPr>
                <w:rFonts w:ascii="Calibri" w:hAnsi="Calibri"/>
                <w:b/>
                <w:sz w:val="22"/>
              </w:rPr>
            </w:pPr>
          </w:p>
        </w:tc>
        <w:tc>
          <w:tcPr>
            <w:tcW w:w="1015" w:type="dxa"/>
          </w:tcPr>
          <w:p w:rsidR="002760AD" w:rsidRPr="002760AD" w:rsidRDefault="002760AD" w:rsidP="002760AD">
            <w:pPr>
              <w:spacing w:after="200"/>
              <w:contextualSpacing/>
              <w:jc w:val="center"/>
              <w:rPr>
                <w:sz w:val="20"/>
                <w:szCs w:val="20"/>
              </w:rPr>
            </w:pPr>
            <w:r w:rsidRPr="002760AD">
              <w:rPr>
                <w:sz w:val="20"/>
                <w:szCs w:val="20"/>
              </w:rPr>
              <w:t>сентябрь</w:t>
            </w:r>
          </w:p>
        </w:tc>
        <w:tc>
          <w:tcPr>
            <w:tcW w:w="1014" w:type="dxa"/>
          </w:tcPr>
          <w:p w:rsidR="002760AD" w:rsidRPr="002760AD" w:rsidRDefault="002760AD" w:rsidP="002760AD">
            <w:pPr>
              <w:spacing w:after="200"/>
              <w:contextualSpacing/>
              <w:jc w:val="center"/>
              <w:rPr>
                <w:sz w:val="20"/>
                <w:szCs w:val="20"/>
              </w:rPr>
            </w:pPr>
            <w:r w:rsidRPr="002760AD">
              <w:rPr>
                <w:sz w:val="20"/>
                <w:szCs w:val="20"/>
              </w:rPr>
              <w:t>октябрь</w:t>
            </w:r>
          </w:p>
        </w:tc>
        <w:tc>
          <w:tcPr>
            <w:tcW w:w="869" w:type="dxa"/>
          </w:tcPr>
          <w:p w:rsidR="002760AD" w:rsidRPr="002760AD" w:rsidRDefault="002760AD" w:rsidP="002760AD">
            <w:pPr>
              <w:spacing w:after="200"/>
              <w:contextualSpacing/>
              <w:jc w:val="center"/>
              <w:rPr>
                <w:sz w:val="20"/>
                <w:szCs w:val="20"/>
              </w:rPr>
            </w:pPr>
            <w:r w:rsidRPr="002760AD">
              <w:rPr>
                <w:sz w:val="20"/>
                <w:szCs w:val="20"/>
              </w:rPr>
              <w:t>ноябрь</w:t>
            </w:r>
          </w:p>
        </w:tc>
        <w:tc>
          <w:tcPr>
            <w:tcW w:w="1015" w:type="dxa"/>
          </w:tcPr>
          <w:p w:rsidR="002760AD" w:rsidRPr="002760AD" w:rsidRDefault="002760AD" w:rsidP="002760AD">
            <w:pPr>
              <w:spacing w:after="200"/>
              <w:contextualSpacing/>
              <w:jc w:val="center"/>
              <w:rPr>
                <w:sz w:val="20"/>
                <w:szCs w:val="20"/>
              </w:rPr>
            </w:pPr>
            <w:r w:rsidRPr="002760AD">
              <w:rPr>
                <w:sz w:val="20"/>
                <w:szCs w:val="20"/>
              </w:rPr>
              <w:t>декабрь</w:t>
            </w:r>
          </w:p>
        </w:tc>
        <w:tc>
          <w:tcPr>
            <w:tcW w:w="869" w:type="dxa"/>
          </w:tcPr>
          <w:p w:rsidR="002760AD" w:rsidRPr="002760AD" w:rsidRDefault="002760AD" w:rsidP="002760AD">
            <w:pPr>
              <w:spacing w:after="200"/>
              <w:contextualSpacing/>
              <w:jc w:val="center"/>
              <w:rPr>
                <w:sz w:val="20"/>
                <w:szCs w:val="20"/>
              </w:rPr>
            </w:pPr>
            <w:r w:rsidRPr="002760AD">
              <w:rPr>
                <w:sz w:val="20"/>
                <w:szCs w:val="20"/>
              </w:rPr>
              <w:t>январь</w:t>
            </w:r>
          </w:p>
        </w:tc>
        <w:tc>
          <w:tcPr>
            <w:tcW w:w="1014" w:type="dxa"/>
          </w:tcPr>
          <w:p w:rsidR="002760AD" w:rsidRPr="002760AD" w:rsidRDefault="002760AD" w:rsidP="002760AD">
            <w:pPr>
              <w:spacing w:after="200"/>
              <w:contextualSpacing/>
              <w:jc w:val="center"/>
              <w:rPr>
                <w:sz w:val="20"/>
                <w:szCs w:val="20"/>
              </w:rPr>
            </w:pPr>
            <w:r w:rsidRPr="002760AD">
              <w:rPr>
                <w:sz w:val="20"/>
                <w:szCs w:val="20"/>
              </w:rPr>
              <w:t>февраль</w:t>
            </w:r>
          </w:p>
        </w:tc>
        <w:tc>
          <w:tcPr>
            <w:tcW w:w="870" w:type="dxa"/>
          </w:tcPr>
          <w:p w:rsidR="002760AD" w:rsidRPr="002760AD" w:rsidRDefault="002760AD" w:rsidP="002760AD">
            <w:pPr>
              <w:spacing w:after="200"/>
              <w:contextualSpacing/>
              <w:jc w:val="center"/>
              <w:rPr>
                <w:sz w:val="20"/>
                <w:szCs w:val="20"/>
              </w:rPr>
            </w:pPr>
            <w:r w:rsidRPr="002760AD">
              <w:rPr>
                <w:sz w:val="20"/>
                <w:szCs w:val="20"/>
              </w:rPr>
              <w:t>март</w:t>
            </w:r>
          </w:p>
        </w:tc>
        <w:tc>
          <w:tcPr>
            <w:tcW w:w="1014" w:type="dxa"/>
          </w:tcPr>
          <w:p w:rsidR="002760AD" w:rsidRPr="002760AD" w:rsidRDefault="002760AD" w:rsidP="002760AD">
            <w:pPr>
              <w:spacing w:after="200"/>
              <w:contextualSpacing/>
              <w:jc w:val="center"/>
              <w:rPr>
                <w:sz w:val="20"/>
                <w:szCs w:val="20"/>
              </w:rPr>
            </w:pPr>
            <w:r w:rsidRPr="002760AD">
              <w:rPr>
                <w:sz w:val="20"/>
                <w:szCs w:val="20"/>
              </w:rPr>
              <w:t>апрель</w:t>
            </w:r>
          </w:p>
        </w:tc>
        <w:tc>
          <w:tcPr>
            <w:tcW w:w="724" w:type="dxa"/>
          </w:tcPr>
          <w:p w:rsidR="002760AD" w:rsidRPr="002760AD" w:rsidRDefault="002760AD" w:rsidP="002760AD">
            <w:pPr>
              <w:spacing w:after="200"/>
              <w:contextualSpacing/>
              <w:jc w:val="center"/>
              <w:rPr>
                <w:sz w:val="20"/>
                <w:szCs w:val="20"/>
              </w:rPr>
            </w:pPr>
            <w:r w:rsidRPr="002760AD">
              <w:rPr>
                <w:sz w:val="20"/>
                <w:szCs w:val="20"/>
              </w:rPr>
              <w:t>май</w:t>
            </w:r>
          </w:p>
        </w:tc>
        <w:tc>
          <w:tcPr>
            <w:tcW w:w="1014" w:type="dxa"/>
          </w:tcPr>
          <w:p w:rsidR="002760AD" w:rsidRPr="002760AD" w:rsidRDefault="002760AD" w:rsidP="002760AD">
            <w:pPr>
              <w:spacing w:after="200"/>
              <w:contextualSpacing/>
              <w:jc w:val="center"/>
              <w:rPr>
                <w:sz w:val="20"/>
                <w:szCs w:val="20"/>
              </w:rPr>
            </w:pPr>
            <w:r w:rsidRPr="002760AD">
              <w:rPr>
                <w:sz w:val="20"/>
                <w:szCs w:val="20"/>
              </w:rPr>
              <w:t>июнь</w:t>
            </w:r>
          </w:p>
        </w:tc>
        <w:tc>
          <w:tcPr>
            <w:tcW w:w="870" w:type="dxa"/>
          </w:tcPr>
          <w:p w:rsidR="002760AD" w:rsidRPr="002760AD" w:rsidRDefault="002760AD" w:rsidP="002760AD">
            <w:pPr>
              <w:spacing w:after="200"/>
              <w:contextualSpacing/>
              <w:jc w:val="center"/>
              <w:rPr>
                <w:sz w:val="20"/>
                <w:szCs w:val="20"/>
              </w:rPr>
            </w:pPr>
            <w:proofErr w:type="spellStart"/>
            <w:r w:rsidRPr="002760AD">
              <w:rPr>
                <w:sz w:val="20"/>
                <w:szCs w:val="20"/>
              </w:rPr>
              <w:t>ию</w:t>
            </w:r>
            <w:proofErr w:type="spellEnd"/>
          </w:p>
          <w:p w:rsidR="002760AD" w:rsidRPr="002760AD" w:rsidRDefault="002760AD" w:rsidP="002760AD">
            <w:pPr>
              <w:spacing w:after="200"/>
              <w:contextualSpacing/>
              <w:jc w:val="center"/>
              <w:rPr>
                <w:sz w:val="20"/>
                <w:szCs w:val="20"/>
              </w:rPr>
            </w:pPr>
            <w:r w:rsidRPr="002760AD">
              <w:rPr>
                <w:sz w:val="20"/>
                <w:szCs w:val="20"/>
              </w:rPr>
              <w:t>ль</w:t>
            </w:r>
          </w:p>
        </w:tc>
        <w:tc>
          <w:tcPr>
            <w:tcW w:w="869" w:type="dxa"/>
          </w:tcPr>
          <w:p w:rsidR="002760AD" w:rsidRPr="002760AD" w:rsidRDefault="002760AD" w:rsidP="002760AD">
            <w:pPr>
              <w:spacing w:after="200"/>
              <w:contextualSpacing/>
              <w:jc w:val="center"/>
              <w:rPr>
                <w:sz w:val="20"/>
                <w:szCs w:val="20"/>
              </w:rPr>
            </w:pPr>
            <w:r w:rsidRPr="002760AD">
              <w:rPr>
                <w:sz w:val="20"/>
                <w:szCs w:val="20"/>
              </w:rPr>
              <w:t>август</w:t>
            </w:r>
          </w:p>
        </w:tc>
        <w:tc>
          <w:tcPr>
            <w:tcW w:w="870" w:type="dxa"/>
            <w:vAlign w:val="center"/>
          </w:tcPr>
          <w:p w:rsidR="002760AD" w:rsidRPr="002760AD" w:rsidRDefault="002760AD" w:rsidP="002760AD">
            <w:pPr>
              <w:spacing w:after="200"/>
              <w:contextualSpacing/>
              <w:jc w:val="center"/>
              <w:rPr>
                <w:b/>
                <w:sz w:val="22"/>
              </w:rPr>
            </w:pPr>
            <w:r w:rsidRPr="002760AD">
              <w:rPr>
                <w:b/>
                <w:sz w:val="22"/>
              </w:rPr>
              <w:t xml:space="preserve">Всего </w:t>
            </w:r>
          </w:p>
        </w:tc>
      </w:tr>
      <w:tr w:rsidR="002760AD" w:rsidRPr="002760AD" w:rsidTr="002760AD">
        <w:trPr>
          <w:trHeight w:val="352"/>
        </w:trPr>
        <w:tc>
          <w:tcPr>
            <w:tcW w:w="2896" w:type="dxa"/>
          </w:tcPr>
          <w:p w:rsidR="002760AD" w:rsidRPr="002760AD" w:rsidRDefault="002760AD" w:rsidP="002760AD">
            <w:pPr>
              <w:rPr>
                <w:bCs/>
                <w:color w:val="000000"/>
                <w:sz w:val="22"/>
                <w:lang w:eastAsia="ru-RU"/>
              </w:rPr>
            </w:pPr>
            <w:r w:rsidRPr="002760AD">
              <w:rPr>
                <w:bCs/>
                <w:color w:val="000000"/>
                <w:sz w:val="22"/>
                <w:lang w:eastAsia="ru-RU"/>
              </w:rPr>
              <w:t>Общая физическая подготовка (час);</w:t>
            </w:r>
          </w:p>
        </w:tc>
        <w:tc>
          <w:tcPr>
            <w:tcW w:w="1015" w:type="dxa"/>
            <w:vAlign w:val="center"/>
          </w:tcPr>
          <w:p w:rsidR="002760AD" w:rsidRPr="002760AD" w:rsidRDefault="002760AD" w:rsidP="002760AD">
            <w:pPr>
              <w:contextualSpacing/>
              <w:jc w:val="center"/>
              <w:rPr>
                <w:sz w:val="22"/>
              </w:rPr>
            </w:pPr>
            <w:r w:rsidRPr="002760AD">
              <w:rPr>
                <w:sz w:val="22"/>
              </w:rPr>
              <w:t>13</w:t>
            </w:r>
          </w:p>
        </w:tc>
        <w:tc>
          <w:tcPr>
            <w:tcW w:w="1014" w:type="dxa"/>
            <w:vAlign w:val="center"/>
          </w:tcPr>
          <w:p w:rsidR="002760AD" w:rsidRPr="002760AD" w:rsidRDefault="002760AD" w:rsidP="002760AD">
            <w:pPr>
              <w:contextualSpacing/>
              <w:jc w:val="center"/>
              <w:rPr>
                <w:sz w:val="22"/>
              </w:rPr>
            </w:pPr>
            <w:r w:rsidRPr="002760AD">
              <w:rPr>
                <w:sz w:val="22"/>
              </w:rPr>
              <w:t>15</w:t>
            </w:r>
          </w:p>
        </w:tc>
        <w:tc>
          <w:tcPr>
            <w:tcW w:w="869" w:type="dxa"/>
            <w:vAlign w:val="center"/>
          </w:tcPr>
          <w:p w:rsidR="002760AD" w:rsidRPr="002760AD" w:rsidRDefault="002760AD" w:rsidP="002760AD">
            <w:pPr>
              <w:contextualSpacing/>
              <w:jc w:val="center"/>
              <w:rPr>
                <w:sz w:val="22"/>
              </w:rPr>
            </w:pPr>
            <w:r w:rsidRPr="002760AD">
              <w:rPr>
                <w:sz w:val="22"/>
              </w:rPr>
              <w:t>16</w:t>
            </w:r>
          </w:p>
        </w:tc>
        <w:tc>
          <w:tcPr>
            <w:tcW w:w="1015" w:type="dxa"/>
            <w:vAlign w:val="center"/>
          </w:tcPr>
          <w:p w:rsidR="002760AD" w:rsidRPr="002760AD" w:rsidRDefault="002760AD" w:rsidP="002760AD">
            <w:pPr>
              <w:contextualSpacing/>
              <w:jc w:val="center"/>
              <w:rPr>
                <w:sz w:val="22"/>
              </w:rPr>
            </w:pPr>
            <w:r w:rsidRPr="002760AD">
              <w:rPr>
                <w:sz w:val="22"/>
              </w:rPr>
              <w:t>14</w:t>
            </w:r>
          </w:p>
        </w:tc>
        <w:tc>
          <w:tcPr>
            <w:tcW w:w="869" w:type="dxa"/>
            <w:vAlign w:val="center"/>
          </w:tcPr>
          <w:p w:rsidR="002760AD" w:rsidRPr="002760AD" w:rsidRDefault="002760AD" w:rsidP="002760AD">
            <w:pPr>
              <w:contextualSpacing/>
              <w:jc w:val="center"/>
              <w:rPr>
                <w:sz w:val="22"/>
              </w:rPr>
            </w:pPr>
            <w:r w:rsidRPr="002760AD">
              <w:rPr>
                <w:sz w:val="22"/>
              </w:rPr>
              <w:t>12</w:t>
            </w:r>
          </w:p>
        </w:tc>
        <w:tc>
          <w:tcPr>
            <w:tcW w:w="1014" w:type="dxa"/>
            <w:vAlign w:val="center"/>
          </w:tcPr>
          <w:p w:rsidR="002760AD" w:rsidRPr="002760AD" w:rsidRDefault="002760AD" w:rsidP="002760AD">
            <w:pPr>
              <w:contextualSpacing/>
              <w:jc w:val="center"/>
              <w:rPr>
                <w:sz w:val="22"/>
              </w:rPr>
            </w:pPr>
            <w:r w:rsidRPr="002760AD">
              <w:rPr>
                <w:sz w:val="22"/>
              </w:rPr>
              <w:t>11</w:t>
            </w:r>
          </w:p>
        </w:tc>
        <w:tc>
          <w:tcPr>
            <w:tcW w:w="870" w:type="dxa"/>
            <w:vAlign w:val="center"/>
          </w:tcPr>
          <w:p w:rsidR="002760AD" w:rsidRPr="002760AD" w:rsidRDefault="002760AD" w:rsidP="002760AD">
            <w:pPr>
              <w:contextualSpacing/>
              <w:jc w:val="center"/>
              <w:rPr>
                <w:sz w:val="22"/>
              </w:rPr>
            </w:pPr>
            <w:r w:rsidRPr="002760AD">
              <w:rPr>
                <w:sz w:val="22"/>
              </w:rPr>
              <w:t>13</w:t>
            </w:r>
          </w:p>
        </w:tc>
        <w:tc>
          <w:tcPr>
            <w:tcW w:w="1014" w:type="dxa"/>
            <w:vAlign w:val="center"/>
          </w:tcPr>
          <w:p w:rsidR="002760AD" w:rsidRPr="002760AD" w:rsidRDefault="002760AD" w:rsidP="002760AD">
            <w:pPr>
              <w:contextualSpacing/>
              <w:jc w:val="center"/>
              <w:rPr>
                <w:sz w:val="22"/>
              </w:rPr>
            </w:pPr>
            <w:r w:rsidRPr="002760AD">
              <w:rPr>
                <w:sz w:val="22"/>
              </w:rPr>
              <w:t>15</w:t>
            </w:r>
          </w:p>
        </w:tc>
        <w:tc>
          <w:tcPr>
            <w:tcW w:w="724" w:type="dxa"/>
            <w:vAlign w:val="center"/>
          </w:tcPr>
          <w:p w:rsidR="002760AD" w:rsidRPr="002760AD" w:rsidRDefault="002760AD" w:rsidP="002760AD">
            <w:pPr>
              <w:contextualSpacing/>
              <w:jc w:val="center"/>
              <w:rPr>
                <w:sz w:val="22"/>
              </w:rPr>
            </w:pPr>
            <w:r w:rsidRPr="002760AD">
              <w:rPr>
                <w:sz w:val="22"/>
              </w:rPr>
              <w:t>12</w:t>
            </w:r>
          </w:p>
        </w:tc>
        <w:tc>
          <w:tcPr>
            <w:tcW w:w="1014" w:type="dxa"/>
            <w:vAlign w:val="center"/>
          </w:tcPr>
          <w:p w:rsidR="002760AD" w:rsidRPr="002760AD" w:rsidRDefault="002760AD" w:rsidP="002760AD">
            <w:pPr>
              <w:contextualSpacing/>
              <w:jc w:val="center"/>
              <w:rPr>
                <w:sz w:val="22"/>
              </w:rPr>
            </w:pPr>
            <w:r w:rsidRPr="002760AD">
              <w:rPr>
                <w:sz w:val="22"/>
              </w:rPr>
              <w:t>11</w:t>
            </w:r>
          </w:p>
        </w:tc>
        <w:tc>
          <w:tcPr>
            <w:tcW w:w="870" w:type="dxa"/>
            <w:vAlign w:val="center"/>
          </w:tcPr>
          <w:p w:rsidR="002760AD" w:rsidRPr="002760AD" w:rsidRDefault="002760AD" w:rsidP="002760AD">
            <w:pPr>
              <w:contextualSpacing/>
              <w:jc w:val="center"/>
              <w:rPr>
                <w:sz w:val="22"/>
              </w:rPr>
            </w:pPr>
            <w:r w:rsidRPr="002760AD">
              <w:rPr>
                <w:sz w:val="22"/>
              </w:rPr>
              <w:t>-</w:t>
            </w:r>
          </w:p>
        </w:tc>
        <w:tc>
          <w:tcPr>
            <w:tcW w:w="869" w:type="dxa"/>
            <w:vAlign w:val="center"/>
          </w:tcPr>
          <w:p w:rsidR="002760AD" w:rsidRPr="002760AD" w:rsidRDefault="002760AD" w:rsidP="002760AD">
            <w:pPr>
              <w:contextualSpacing/>
              <w:jc w:val="center"/>
              <w:rPr>
                <w:sz w:val="22"/>
              </w:rPr>
            </w:pPr>
            <w:r>
              <w:rPr>
                <w:sz w:val="22"/>
              </w:rPr>
              <w:t>17</w:t>
            </w:r>
          </w:p>
        </w:tc>
        <w:tc>
          <w:tcPr>
            <w:tcW w:w="870" w:type="dxa"/>
            <w:vAlign w:val="center"/>
          </w:tcPr>
          <w:p w:rsidR="002760AD" w:rsidRPr="002760AD" w:rsidRDefault="002760AD" w:rsidP="002760AD">
            <w:pPr>
              <w:contextualSpacing/>
              <w:jc w:val="center"/>
              <w:rPr>
                <w:sz w:val="22"/>
              </w:rPr>
            </w:pPr>
            <w:r>
              <w:rPr>
                <w:sz w:val="22"/>
              </w:rPr>
              <w:t>149</w:t>
            </w:r>
          </w:p>
        </w:tc>
      </w:tr>
      <w:tr w:rsidR="002760AD" w:rsidRPr="002760AD" w:rsidTr="002760AD">
        <w:trPr>
          <w:trHeight w:val="352"/>
        </w:trPr>
        <w:tc>
          <w:tcPr>
            <w:tcW w:w="2896" w:type="dxa"/>
          </w:tcPr>
          <w:p w:rsidR="002760AD" w:rsidRPr="002760AD" w:rsidRDefault="002760AD" w:rsidP="002760AD">
            <w:pPr>
              <w:rPr>
                <w:bCs/>
                <w:color w:val="000000"/>
                <w:sz w:val="22"/>
                <w:lang w:eastAsia="ru-RU"/>
              </w:rPr>
            </w:pPr>
            <w:r w:rsidRPr="002760AD">
              <w:rPr>
                <w:bCs/>
                <w:color w:val="000000"/>
                <w:sz w:val="22"/>
                <w:lang w:eastAsia="ru-RU"/>
              </w:rPr>
              <w:t>Специальная физическая подготовка (час);</w:t>
            </w:r>
          </w:p>
        </w:tc>
        <w:tc>
          <w:tcPr>
            <w:tcW w:w="1015" w:type="dxa"/>
            <w:vAlign w:val="center"/>
          </w:tcPr>
          <w:p w:rsidR="002760AD" w:rsidRPr="002760AD" w:rsidRDefault="002760AD" w:rsidP="002760AD">
            <w:pPr>
              <w:contextualSpacing/>
              <w:jc w:val="center"/>
              <w:rPr>
                <w:sz w:val="22"/>
              </w:rPr>
            </w:pPr>
            <w:r w:rsidRPr="002760AD">
              <w:rPr>
                <w:sz w:val="22"/>
              </w:rPr>
              <w:t>3</w:t>
            </w:r>
          </w:p>
        </w:tc>
        <w:tc>
          <w:tcPr>
            <w:tcW w:w="1014" w:type="dxa"/>
            <w:vAlign w:val="center"/>
          </w:tcPr>
          <w:p w:rsidR="002760AD" w:rsidRPr="002760AD" w:rsidRDefault="002760AD" w:rsidP="002760AD">
            <w:pPr>
              <w:contextualSpacing/>
              <w:jc w:val="center"/>
              <w:rPr>
                <w:sz w:val="22"/>
              </w:rPr>
            </w:pPr>
            <w:r w:rsidRPr="002760AD">
              <w:rPr>
                <w:sz w:val="22"/>
              </w:rPr>
              <w:t>5</w:t>
            </w:r>
          </w:p>
        </w:tc>
        <w:tc>
          <w:tcPr>
            <w:tcW w:w="869" w:type="dxa"/>
            <w:vAlign w:val="center"/>
          </w:tcPr>
          <w:p w:rsidR="002760AD" w:rsidRPr="002760AD" w:rsidRDefault="002760AD" w:rsidP="002760AD">
            <w:pPr>
              <w:contextualSpacing/>
              <w:jc w:val="center"/>
              <w:rPr>
                <w:sz w:val="22"/>
              </w:rPr>
            </w:pPr>
            <w:r w:rsidRPr="002760AD">
              <w:rPr>
                <w:sz w:val="22"/>
              </w:rPr>
              <w:t>7</w:t>
            </w:r>
          </w:p>
        </w:tc>
        <w:tc>
          <w:tcPr>
            <w:tcW w:w="1015" w:type="dxa"/>
            <w:vAlign w:val="center"/>
          </w:tcPr>
          <w:p w:rsidR="002760AD" w:rsidRPr="002760AD" w:rsidRDefault="002760AD" w:rsidP="002760AD">
            <w:pPr>
              <w:contextualSpacing/>
              <w:jc w:val="center"/>
              <w:rPr>
                <w:sz w:val="22"/>
              </w:rPr>
            </w:pPr>
            <w:r w:rsidRPr="002760AD">
              <w:rPr>
                <w:sz w:val="22"/>
              </w:rPr>
              <w:t>5</w:t>
            </w:r>
          </w:p>
        </w:tc>
        <w:tc>
          <w:tcPr>
            <w:tcW w:w="869" w:type="dxa"/>
            <w:vAlign w:val="center"/>
          </w:tcPr>
          <w:p w:rsidR="002760AD" w:rsidRPr="002760AD" w:rsidRDefault="002760AD" w:rsidP="002760AD">
            <w:pPr>
              <w:contextualSpacing/>
              <w:jc w:val="center"/>
              <w:rPr>
                <w:sz w:val="22"/>
              </w:rPr>
            </w:pPr>
            <w:r w:rsidRPr="002760AD">
              <w:rPr>
                <w:sz w:val="22"/>
              </w:rPr>
              <w:t>4</w:t>
            </w:r>
          </w:p>
        </w:tc>
        <w:tc>
          <w:tcPr>
            <w:tcW w:w="1014" w:type="dxa"/>
            <w:vAlign w:val="center"/>
          </w:tcPr>
          <w:p w:rsidR="002760AD" w:rsidRPr="002760AD" w:rsidRDefault="002760AD" w:rsidP="002760AD">
            <w:pPr>
              <w:contextualSpacing/>
              <w:jc w:val="center"/>
              <w:rPr>
                <w:sz w:val="22"/>
              </w:rPr>
            </w:pPr>
            <w:r w:rsidRPr="002760AD">
              <w:rPr>
                <w:sz w:val="22"/>
              </w:rPr>
              <w:t>4</w:t>
            </w:r>
          </w:p>
        </w:tc>
        <w:tc>
          <w:tcPr>
            <w:tcW w:w="870" w:type="dxa"/>
            <w:vAlign w:val="center"/>
          </w:tcPr>
          <w:p w:rsidR="002760AD" w:rsidRPr="002760AD" w:rsidRDefault="002760AD" w:rsidP="002760AD">
            <w:pPr>
              <w:contextualSpacing/>
              <w:jc w:val="center"/>
              <w:rPr>
                <w:sz w:val="22"/>
              </w:rPr>
            </w:pPr>
            <w:r w:rsidRPr="002760AD">
              <w:rPr>
                <w:sz w:val="22"/>
              </w:rPr>
              <w:t>5</w:t>
            </w:r>
          </w:p>
        </w:tc>
        <w:tc>
          <w:tcPr>
            <w:tcW w:w="1014" w:type="dxa"/>
            <w:vAlign w:val="center"/>
          </w:tcPr>
          <w:p w:rsidR="002760AD" w:rsidRPr="002760AD" w:rsidRDefault="002760AD" w:rsidP="002760AD">
            <w:pPr>
              <w:contextualSpacing/>
              <w:jc w:val="center"/>
              <w:rPr>
                <w:sz w:val="22"/>
              </w:rPr>
            </w:pPr>
            <w:r w:rsidRPr="002760AD">
              <w:rPr>
                <w:sz w:val="22"/>
              </w:rPr>
              <w:t>6</w:t>
            </w:r>
          </w:p>
        </w:tc>
        <w:tc>
          <w:tcPr>
            <w:tcW w:w="724" w:type="dxa"/>
            <w:vAlign w:val="center"/>
          </w:tcPr>
          <w:p w:rsidR="002760AD" w:rsidRPr="002760AD" w:rsidRDefault="002760AD" w:rsidP="002760AD">
            <w:pPr>
              <w:contextualSpacing/>
              <w:jc w:val="center"/>
              <w:rPr>
                <w:sz w:val="22"/>
              </w:rPr>
            </w:pPr>
            <w:r w:rsidRPr="002760AD">
              <w:rPr>
                <w:sz w:val="22"/>
              </w:rPr>
              <w:t>4</w:t>
            </w:r>
          </w:p>
        </w:tc>
        <w:tc>
          <w:tcPr>
            <w:tcW w:w="1014" w:type="dxa"/>
            <w:vAlign w:val="center"/>
          </w:tcPr>
          <w:p w:rsidR="002760AD" w:rsidRPr="002760AD" w:rsidRDefault="002760AD" w:rsidP="002760AD">
            <w:pPr>
              <w:contextualSpacing/>
              <w:jc w:val="center"/>
              <w:rPr>
                <w:sz w:val="22"/>
              </w:rPr>
            </w:pPr>
            <w:r w:rsidRPr="002760AD">
              <w:rPr>
                <w:sz w:val="22"/>
              </w:rPr>
              <w:t>7</w:t>
            </w:r>
          </w:p>
        </w:tc>
        <w:tc>
          <w:tcPr>
            <w:tcW w:w="870" w:type="dxa"/>
            <w:vAlign w:val="center"/>
          </w:tcPr>
          <w:p w:rsidR="002760AD" w:rsidRPr="002760AD" w:rsidRDefault="002760AD" w:rsidP="002760AD">
            <w:pPr>
              <w:jc w:val="center"/>
              <w:rPr>
                <w:sz w:val="22"/>
              </w:rPr>
            </w:pPr>
            <w:r w:rsidRPr="002760AD">
              <w:rPr>
                <w:sz w:val="22"/>
              </w:rPr>
              <w:t>-</w:t>
            </w:r>
          </w:p>
        </w:tc>
        <w:tc>
          <w:tcPr>
            <w:tcW w:w="869" w:type="dxa"/>
            <w:vAlign w:val="center"/>
          </w:tcPr>
          <w:p w:rsidR="002760AD" w:rsidRPr="002760AD" w:rsidRDefault="002760AD" w:rsidP="002760AD">
            <w:pPr>
              <w:contextualSpacing/>
              <w:jc w:val="center"/>
              <w:rPr>
                <w:sz w:val="22"/>
              </w:rPr>
            </w:pPr>
            <w:r>
              <w:rPr>
                <w:sz w:val="22"/>
              </w:rPr>
              <w:t>5</w:t>
            </w:r>
          </w:p>
        </w:tc>
        <w:tc>
          <w:tcPr>
            <w:tcW w:w="870" w:type="dxa"/>
            <w:vAlign w:val="center"/>
          </w:tcPr>
          <w:p w:rsidR="002760AD" w:rsidRPr="002760AD" w:rsidRDefault="002760AD" w:rsidP="002760AD">
            <w:pPr>
              <w:contextualSpacing/>
              <w:jc w:val="center"/>
              <w:rPr>
                <w:sz w:val="22"/>
                <w:shd w:val="clear" w:color="auto" w:fill="D9D9D9"/>
              </w:rPr>
            </w:pPr>
            <w:r>
              <w:rPr>
                <w:sz w:val="22"/>
              </w:rPr>
              <w:t>55</w:t>
            </w:r>
          </w:p>
          <w:p w:rsidR="002760AD" w:rsidRPr="002760AD" w:rsidRDefault="002760AD" w:rsidP="002760AD">
            <w:pPr>
              <w:contextualSpacing/>
              <w:jc w:val="center"/>
              <w:rPr>
                <w:sz w:val="22"/>
              </w:rPr>
            </w:pPr>
          </w:p>
        </w:tc>
      </w:tr>
      <w:tr w:rsidR="002760AD" w:rsidRPr="002760AD" w:rsidTr="002760AD">
        <w:trPr>
          <w:trHeight w:val="358"/>
        </w:trPr>
        <w:tc>
          <w:tcPr>
            <w:tcW w:w="2896" w:type="dxa"/>
            <w:vAlign w:val="bottom"/>
          </w:tcPr>
          <w:p w:rsidR="002760AD" w:rsidRPr="002760AD" w:rsidRDefault="002760AD" w:rsidP="002760AD">
            <w:pPr>
              <w:rPr>
                <w:bCs/>
                <w:color w:val="000000"/>
                <w:sz w:val="22"/>
                <w:lang w:eastAsia="ru-RU"/>
              </w:rPr>
            </w:pPr>
            <w:r w:rsidRPr="002760AD">
              <w:rPr>
                <w:bCs/>
                <w:color w:val="000000"/>
                <w:sz w:val="22"/>
                <w:lang w:eastAsia="ru-RU"/>
              </w:rPr>
              <w:t>Техническая, тактическая подготовка (час);</w:t>
            </w:r>
          </w:p>
        </w:tc>
        <w:tc>
          <w:tcPr>
            <w:tcW w:w="1015" w:type="dxa"/>
            <w:vAlign w:val="center"/>
          </w:tcPr>
          <w:p w:rsidR="002760AD" w:rsidRPr="002760AD" w:rsidRDefault="002760AD" w:rsidP="002760AD">
            <w:pPr>
              <w:contextualSpacing/>
              <w:jc w:val="center"/>
              <w:rPr>
                <w:sz w:val="22"/>
              </w:rPr>
            </w:pPr>
            <w:r w:rsidRPr="002760AD">
              <w:rPr>
                <w:sz w:val="22"/>
              </w:rPr>
              <w:t>8</w:t>
            </w:r>
          </w:p>
        </w:tc>
        <w:tc>
          <w:tcPr>
            <w:tcW w:w="1014" w:type="dxa"/>
            <w:vAlign w:val="center"/>
          </w:tcPr>
          <w:p w:rsidR="002760AD" w:rsidRPr="002760AD" w:rsidRDefault="002760AD" w:rsidP="002760AD">
            <w:pPr>
              <w:contextualSpacing/>
              <w:jc w:val="center"/>
              <w:rPr>
                <w:sz w:val="22"/>
              </w:rPr>
            </w:pPr>
            <w:r w:rsidRPr="002760AD">
              <w:rPr>
                <w:sz w:val="22"/>
              </w:rPr>
              <w:t>6</w:t>
            </w:r>
          </w:p>
        </w:tc>
        <w:tc>
          <w:tcPr>
            <w:tcW w:w="869" w:type="dxa"/>
            <w:vAlign w:val="center"/>
          </w:tcPr>
          <w:p w:rsidR="002760AD" w:rsidRPr="002760AD" w:rsidRDefault="002760AD" w:rsidP="002760AD">
            <w:pPr>
              <w:contextualSpacing/>
              <w:jc w:val="center"/>
              <w:rPr>
                <w:sz w:val="22"/>
              </w:rPr>
            </w:pPr>
            <w:r w:rsidRPr="002760AD">
              <w:rPr>
                <w:sz w:val="22"/>
              </w:rPr>
              <w:t>2</w:t>
            </w:r>
          </w:p>
        </w:tc>
        <w:tc>
          <w:tcPr>
            <w:tcW w:w="1015" w:type="dxa"/>
            <w:vAlign w:val="center"/>
          </w:tcPr>
          <w:p w:rsidR="002760AD" w:rsidRPr="002760AD" w:rsidRDefault="002760AD" w:rsidP="002760AD">
            <w:pPr>
              <w:contextualSpacing/>
              <w:jc w:val="center"/>
              <w:rPr>
                <w:sz w:val="22"/>
              </w:rPr>
            </w:pPr>
            <w:r w:rsidRPr="002760AD">
              <w:rPr>
                <w:sz w:val="22"/>
              </w:rPr>
              <w:t>6</w:t>
            </w:r>
          </w:p>
        </w:tc>
        <w:tc>
          <w:tcPr>
            <w:tcW w:w="869" w:type="dxa"/>
            <w:vAlign w:val="center"/>
          </w:tcPr>
          <w:p w:rsidR="002760AD" w:rsidRPr="002760AD" w:rsidRDefault="002760AD" w:rsidP="002760AD">
            <w:pPr>
              <w:contextualSpacing/>
              <w:jc w:val="center"/>
              <w:rPr>
                <w:sz w:val="22"/>
              </w:rPr>
            </w:pPr>
            <w:r w:rsidRPr="002760AD">
              <w:rPr>
                <w:sz w:val="22"/>
              </w:rPr>
              <w:t>7</w:t>
            </w:r>
          </w:p>
        </w:tc>
        <w:tc>
          <w:tcPr>
            <w:tcW w:w="1014" w:type="dxa"/>
            <w:vAlign w:val="center"/>
          </w:tcPr>
          <w:p w:rsidR="002760AD" w:rsidRPr="002760AD" w:rsidRDefault="002760AD" w:rsidP="002760AD">
            <w:pPr>
              <w:contextualSpacing/>
              <w:jc w:val="center"/>
              <w:rPr>
                <w:sz w:val="22"/>
              </w:rPr>
            </w:pPr>
            <w:r w:rsidRPr="002760AD">
              <w:rPr>
                <w:sz w:val="22"/>
              </w:rPr>
              <w:t>7</w:t>
            </w:r>
          </w:p>
        </w:tc>
        <w:tc>
          <w:tcPr>
            <w:tcW w:w="870" w:type="dxa"/>
            <w:vAlign w:val="center"/>
          </w:tcPr>
          <w:p w:rsidR="002760AD" w:rsidRPr="002760AD" w:rsidRDefault="002760AD" w:rsidP="002760AD">
            <w:pPr>
              <w:contextualSpacing/>
              <w:jc w:val="center"/>
              <w:rPr>
                <w:sz w:val="22"/>
              </w:rPr>
            </w:pPr>
            <w:r w:rsidRPr="002760AD">
              <w:rPr>
                <w:sz w:val="22"/>
              </w:rPr>
              <w:t>6</w:t>
            </w:r>
          </w:p>
        </w:tc>
        <w:tc>
          <w:tcPr>
            <w:tcW w:w="1014" w:type="dxa"/>
            <w:vAlign w:val="center"/>
          </w:tcPr>
          <w:p w:rsidR="002760AD" w:rsidRPr="002760AD" w:rsidRDefault="002760AD" w:rsidP="002760AD">
            <w:pPr>
              <w:contextualSpacing/>
              <w:jc w:val="center"/>
              <w:rPr>
                <w:sz w:val="22"/>
              </w:rPr>
            </w:pPr>
            <w:r w:rsidRPr="002760AD">
              <w:rPr>
                <w:sz w:val="22"/>
              </w:rPr>
              <w:t>3</w:t>
            </w:r>
          </w:p>
        </w:tc>
        <w:tc>
          <w:tcPr>
            <w:tcW w:w="724" w:type="dxa"/>
            <w:vAlign w:val="center"/>
          </w:tcPr>
          <w:p w:rsidR="002760AD" w:rsidRPr="002760AD" w:rsidRDefault="002760AD" w:rsidP="002760AD">
            <w:pPr>
              <w:contextualSpacing/>
              <w:jc w:val="center"/>
              <w:rPr>
                <w:sz w:val="22"/>
              </w:rPr>
            </w:pPr>
            <w:r>
              <w:rPr>
                <w:sz w:val="22"/>
              </w:rPr>
              <w:t>4</w:t>
            </w:r>
          </w:p>
        </w:tc>
        <w:tc>
          <w:tcPr>
            <w:tcW w:w="1014" w:type="dxa"/>
            <w:vAlign w:val="center"/>
          </w:tcPr>
          <w:p w:rsidR="002760AD" w:rsidRPr="002760AD" w:rsidRDefault="002760AD" w:rsidP="002760AD">
            <w:pPr>
              <w:contextualSpacing/>
              <w:jc w:val="center"/>
              <w:rPr>
                <w:sz w:val="22"/>
              </w:rPr>
            </w:pPr>
            <w:r w:rsidRPr="002760AD">
              <w:rPr>
                <w:sz w:val="22"/>
              </w:rPr>
              <w:t>5</w:t>
            </w:r>
          </w:p>
        </w:tc>
        <w:tc>
          <w:tcPr>
            <w:tcW w:w="870" w:type="dxa"/>
            <w:vAlign w:val="center"/>
          </w:tcPr>
          <w:p w:rsidR="002760AD" w:rsidRPr="002760AD" w:rsidRDefault="002760AD" w:rsidP="002760AD">
            <w:pPr>
              <w:jc w:val="center"/>
              <w:rPr>
                <w:sz w:val="22"/>
              </w:rPr>
            </w:pPr>
            <w:r w:rsidRPr="002760AD">
              <w:rPr>
                <w:sz w:val="22"/>
              </w:rPr>
              <w:t>-</w:t>
            </w:r>
          </w:p>
        </w:tc>
        <w:tc>
          <w:tcPr>
            <w:tcW w:w="869" w:type="dxa"/>
            <w:vAlign w:val="center"/>
          </w:tcPr>
          <w:p w:rsidR="002760AD" w:rsidRPr="002760AD" w:rsidRDefault="009432FE" w:rsidP="002760AD">
            <w:pPr>
              <w:contextualSpacing/>
              <w:jc w:val="center"/>
              <w:rPr>
                <w:sz w:val="22"/>
              </w:rPr>
            </w:pPr>
            <w:r>
              <w:rPr>
                <w:sz w:val="22"/>
              </w:rPr>
              <w:t>4</w:t>
            </w:r>
          </w:p>
        </w:tc>
        <w:tc>
          <w:tcPr>
            <w:tcW w:w="870" w:type="dxa"/>
            <w:vAlign w:val="center"/>
          </w:tcPr>
          <w:p w:rsidR="002760AD" w:rsidRPr="002760AD" w:rsidRDefault="009432FE" w:rsidP="002760AD">
            <w:pPr>
              <w:contextualSpacing/>
              <w:jc w:val="center"/>
              <w:rPr>
                <w:sz w:val="22"/>
              </w:rPr>
            </w:pPr>
            <w:r>
              <w:rPr>
                <w:sz w:val="22"/>
              </w:rPr>
              <w:t>58</w:t>
            </w:r>
          </w:p>
        </w:tc>
      </w:tr>
      <w:tr w:rsidR="002760AD" w:rsidRPr="002760AD" w:rsidTr="002760AD">
        <w:trPr>
          <w:trHeight w:val="488"/>
        </w:trPr>
        <w:tc>
          <w:tcPr>
            <w:tcW w:w="2896" w:type="dxa"/>
          </w:tcPr>
          <w:p w:rsidR="002760AD" w:rsidRPr="002760AD" w:rsidRDefault="002760AD" w:rsidP="002760AD">
            <w:pPr>
              <w:rPr>
                <w:bCs/>
                <w:color w:val="000000"/>
                <w:sz w:val="22"/>
                <w:lang w:eastAsia="ru-RU"/>
              </w:rPr>
            </w:pPr>
            <w:r w:rsidRPr="002760AD">
              <w:rPr>
                <w:bCs/>
                <w:color w:val="000000"/>
                <w:sz w:val="22"/>
                <w:lang w:eastAsia="ru-RU"/>
              </w:rPr>
              <w:t>Теоретическая и психологическая подготовка (час).</w:t>
            </w:r>
          </w:p>
        </w:tc>
        <w:tc>
          <w:tcPr>
            <w:tcW w:w="1015" w:type="dxa"/>
            <w:vAlign w:val="center"/>
          </w:tcPr>
          <w:p w:rsidR="002760AD" w:rsidRPr="002760AD" w:rsidRDefault="002760AD" w:rsidP="002760AD">
            <w:pPr>
              <w:jc w:val="center"/>
              <w:rPr>
                <w:sz w:val="22"/>
              </w:rPr>
            </w:pPr>
            <w:r w:rsidRPr="002760AD">
              <w:rPr>
                <w:sz w:val="22"/>
              </w:rPr>
              <w:t>1</w:t>
            </w:r>
          </w:p>
        </w:tc>
        <w:tc>
          <w:tcPr>
            <w:tcW w:w="1014" w:type="dxa"/>
            <w:vAlign w:val="center"/>
          </w:tcPr>
          <w:p w:rsidR="002760AD" w:rsidRPr="002760AD" w:rsidRDefault="002760AD" w:rsidP="002760AD">
            <w:pPr>
              <w:jc w:val="center"/>
              <w:rPr>
                <w:sz w:val="22"/>
              </w:rPr>
            </w:pPr>
            <w:r w:rsidRPr="002760AD">
              <w:rPr>
                <w:sz w:val="22"/>
              </w:rPr>
              <w:t>1</w:t>
            </w:r>
          </w:p>
        </w:tc>
        <w:tc>
          <w:tcPr>
            <w:tcW w:w="869" w:type="dxa"/>
            <w:vAlign w:val="center"/>
          </w:tcPr>
          <w:p w:rsidR="002760AD" w:rsidRPr="002760AD" w:rsidRDefault="002760AD" w:rsidP="002760AD">
            <w:pPr>
              <w:jc w:val="center"/>
              <w:rPr>
                <w:sz w:val="22"/>
              </w:rPr>
            </w:pPr>
            <w:r w:rsidRPr="002760AD">
              <w:rPr>
                <w:sz w:val="22"/>
              </w:rPr>
              <w:t>1</w:t>
            </w:r>
          </w:p>
        </w:tc>
        <w:tc>
          <w:tcPr>
            <w:tcW w:w="1015" w:type="dxa"/>
            <w:vAlign w:val="center"/>
          </w:tcPr>
          <w:p w:rsidR="002760AD" w:rsidRPr="002760AD" w:rsidRDefault="002760AD" w:rsidP="002760AD">
            <w:pPr>
              <w:jc w:val="center"/>
              <w:rPr>
                <w:sz w:val="22"/>
              </w:rPr>
            </w:pPr>
            <w:r w:rsidRPr="002760AD">
              <w:rPr>
                <w:sz w:val="22"/>
              </w:rPr>
              <w:t>1</w:t>
            </w:r>
          </w:p>
        </w:tc>
        <w:tc>
          <w:tcPr>
            <w:tcW w:w="869" w:type="dxa"/>
            <w:vAlign w:val="center"/>
          </w:tcPr>
          <w:p w:rsidR="002760AD" w:rsidRPr="002760AD" w:rsidRDefault="002760AD" w:rsidP="002760AD">
            <w:pPr>
              <w:contextualSpacing/>
              <w:jc w:val="center"/>
              <w:rPr>
                <w:sz w:val="22"/>
              </w:rPr>
            </w:pPr>
            <w:r w:rsidRPr="002760AD">
              <w:rPr>
                <w:sz w:val="22"/>
              </w:rPr>
              <w:t>1</w:t>
            </w:r>
          </w:p>
        </w:tc>
        <w:tc>
          <w:tcPr>
            <w:tcW w:w="1014" w:type="dxa"/>
            <w:vAlign w:val="center"/>
          </w:tcPr>
          <w:p w:rsidR="002760AD" w:rsidRPr="002760AD" w:rsidRDefault="002760AD" w:rsidP="002760AD">
            <w:pPr>
              <w:contextualSpacing/>
              <w:jc w:val="center"/>
              <w:rPr>
                <w:sz w:val="22"/>
              </w:rPr>
            </w:pPr>
            <w:r w:rsidRPr="002760AD">
              <w:rPr>
                <w:sz w:val="22"/>
              </w:rPr>
              <w:t>1</w:t>
            </w:r>
          </w:p>
        </w:tc>
        <w:tc>
          <w:tcPr>
            <w:tcW w:w="870" w:type="dxa"/>
            <w:vAlign w:val="center"/>
          </w:tcPr>
          <w:p w:rsidR="002760AD" w:rsidRPr="002760AD" w:rsidRDefault="002760AD" w:rsidP="002760AD">
            <w:pPr>
              <w:jc w:val="center"/>
              <w:rPr>
                <w:sz w:val="22"/>
              </w:rPr>
            </w:pPr>
            <w:r w:rsidRPr="002760AD">
              <w:rPr>
                <w:sz w:val="22"/>
              </w:rPr>
              <w:t>1</w:t>
            </w:r>
          </w:p>
        </w:tc>
        <w:tc>
          <w:tcPr>
            <w:tcW w:w="1014" w:type="dxa"/>
            <w:vAlign w:val="center"/>
          </w:tcPr>
          <w:p w:rsidR="002760AD" w:rsidRPr="002760AD" w:rsidRDefault="002760AD" w:rsidP="002760AD">
            <w:pPr>
              <w:jc w:val="center"/>
              <w:rPr>
                <w:sz w:val="22"/>
              </w:rPr>
            </w:pPr>
            <w:r w:rsidRPr="002760AD">
              <w:rPr>
                <w:sz w:val="22"/>
              </w:rPr>
              <w:t>1</w:t>
            </w:r>
          </w:p>
        </w:tc>
        <w:tc>
          <w:tcPr>
            <w:tcW w:w="724" w:type="dxa"/>
            <w:vAlign w:val="center"/>
          </w:tcPr>
          <w:p w:rsidR="002760AD" w:rsidRPr="002760AD" w:rsidRDefault="002760AD" w:rsidP="002760AD">
            <w:pPr>
              <w:jc w:val="center"/>
              <w:rPr>
                <w:sz w:val="22"/>
              </w:rPr>
            </w:pPr>
            <w:r>
              <w:rPr>
                <w:sz w:val="22"/>
              </w:rPr>
              <w:t>2</w:t>
            </w:r>
          </w:p>
        </w:tc>
        <w:tc>
          <w:tcPr>
            <w:tcW w:w="1014" w:type="dxa"/>
            <w:vAlign w:val="center"/>
          </w:tcPr>
          <w:p w:rsidR="002760AD" w:rsidRPr="002760AD" w:rsidRDefault="002760AD" w:rsidP="002760AD">
            <w:pPr>
              <w:contextualSpacing/>
              <w:jc w:val="center"/>
              <w:rPr>
                <w:sz w:val="22"/>
              </w:rPr>
            </w:pPr>
            <w:r w:rsidRPr="002760AD">
              <w:rPr>
                <w:sz w:val="22"/>
              </w:rPr>
              <w:t>-</w:t>
            </w:r>
          </w:p>
        </w:tc>
        <w:tc>
          <w:tcPr>
            <w:tcW w:w="870" w:type="dxa"/>
            <w:vAlign w:val="center"/>
          </w:tcPr>
          <w:p w:rsidR="002760AD" w:rsidRPr="002760AD" w:rsidRDefault="002760AD" w:rsidP="002760AD">
            <w:pPr>
              <w:jc w:val="center"/>
              <w:rPr>
                <w:sz w:val="22"/>
              </w:rPr>
            </w:pPr>
            <w:r w:rsidRPr="002760AD">
              <w:rPr>
                <w:sz w:val="22"/>
              </w:rPr>
              <w:t>-</w:t>
            </w:r>
          </w:p>
        </w:tc>
        <w:tc>
          <w:tcPr>
            <w:tcW w:w="869" w:type="dxa"/>
            <w:vAlign w:val="center"/>
          </w:tcPr>
          <w:p w:rsidR="002760AD" w:rsidRPr="002760AD" w:rsidRDefault="009432FE" w:rsidP="002760AD">
            <w:pPr>
              <w:jc w:val="center"/>
              <w:rPr>
                <w:sz w:val="22"/>
              </w:rPr>
            </w:pPr>
            <w:r>
              <w:rPr>
                <w:sz w:val="22"/>
              </w:rPr>
              <w:t>1</w:t>
            </w:r>
          </w:p>
        </w:tc>
        <w:tc>
          <w:tcPr>
            <w:tcW w:w="870" w:type="dxa"/>
            <w:vAlign w:val="center"/>
          </w:tcPr>
          <w:p w:rsidR="002760AD" w:rsidRPr="002760AD" w:rsidRDefault="009432FE" w:rsidP="002760AD">
            <w:pPr>
              <w:contextualSpacing/>
              <w:jc w:val="center"/>
              <w:rPr>
                <w:sz w:val="22"/>
              </w:rPr>
            </w:pPr>
            <w:r>
              <w:rPr>
                <w:sz w:val="22"/>
              </w:rPr>
              <w:t>11</w:t>
            </w:r>
          </w:p>
        </w:tc>
      </w:tr>
      <w:tr w:rsidR="002760AD" w:rsidRPr="002760AD" w:rsidTr="002760AD">
        <w:trPr>
          <w:trHeight w:val="167"/>
        </w:trPr>
        <w:tc>
          <w:tcPr>
            <w:tcW w:w="2896" w:type="dxa"/>
          </w:tcPr>
          <w:p w:rsidR="002760AD" w:rsidRPr="002760AD" w:rsidRDefault="002760AD" w:rsidP="002760AD">
            <w:pPr>
              <w:contextualSpacing/>
              <w:jc w:val="both"/>
              <w:rPr>
                <w:b/>
                <w:sz w:val="22"/>
              </w:rPr>
            </w:pPr>
            <w:r w:rsidRPr="002760AD">
              <w:rPr>
                <w:b/>
                <w:sz w:val="22"/>
              </w:rPr>
              <w:t>ИТОГО</w:t>
            </w:r>
          </w:p>
        </w:tc>
        <w:tc>
          <w:tcPr>
            <w:tcW w:w="1015" w:type="dxa"/>
            <w:shd w:val="clear" w:color="auto" w:fill="FFFF00"/>
            <w:vAlign w:val="center"/>
          </w:tcPr>
          <w:p w:rsidR="002760AD" w:rsidRPr="002760AD" w:rsidRDefault="002760AD" w:rsidP="002760AD">
            <w:pPr>
              <w:contextualSpacing/>
              <w:jc w:val="center"/>
              <w:rPr>
                <w:sz w:val="22"/>
              </w:rPr>
            </w:pPr>
            <w:r w:rsidRPr="002760AD">
              <w:rPr>
                <w:sz w:val="22"/>
              </w:rPr>
              <w:t>25</w:t>
            </w:r>
          </w:p>
        </w:tc>
        <w:tc>
          <w:tcPr>
            <w:tcW w:w="1014" w:type="dxa"/>
            <w:shd w:val="clear" w:color="auto" w:fill="FFFF00"/>
            <w:vAlign w:val="center"/>
          </w:tcPr>
          <w:p w:rsidR="002760AD" w:rsidRPr="002760AD" w:rsidRDefault="002760AD" w:rsidP="002760AD">
            <w:pPr>
              <w:contextualSpacing/>
              <w:jc w:val="center"/>
              <w:rPr>
                <w:sz w:val="22"/>
              </w:rPr>
            </w:pPr>
            <w:r w:rsidRPr="002760AD">
              <w:rPr>
                <w:sz w:val="22"/>
              </w:rPr>
              <w:t>27</w:t>
            </w:r>
          </w:p>
        </w:tc>
        <w:tc>
          <w:tcPr>
            <w:tcW w:w="869" w:type="dxa"/>
            <w:shd w:val="clear" w:color="auto" w:fill="FFFF00"/>
            <w:vAlign w:val="center"/>
          </w:tcPr>
          <w:p w:rsidR="002760AD" w:rsidRPr="002760AD" w:rsidRDefault="002760AD" w:rsidP="002760AD">
            <w:pPr>
              <w:contextualSpacing/>
              <w:jc w:val="center"/>
              <w:rPr>
                <w:sz w:val="22"/>
              </w:rPr>
            </w:pPr>
            <w:r w:rsidRPr="002760AD">
              <w:rPr>
                <w:sz w:val="22"/>
              </w:rPr>
              <w:t>26</w:t>
            </w:r>
          </w:p>
        </w:tc>
        <w:tc>
          <w:tcPr>
            <w:tcW w:w="1015" w:type="dxa"/>
            <w:shd w:val="clear" w:color="auto" w:fill="FFFF00"/>
            <w:vAlign w:val="center"/>
          </w:tcPr>
          <w:p w:rsidR="002760AD" w:rsidRPr="002760AD" w:rsidRDefault="002760AD" w:rsidP="002760AD">
            <w:pPr>
              <w:contextualSpacing/>
              <w:jc w:val="center"/>
              <w:rPr>
                <w:sz w:val="22"/>
              </w:rPr>
            </w:pPr>
            <w:r w:rsidRPr="002760AD">
              <w:rPr>
                <w:sz w:val="22"/>
              </w:rPr>
              <w:t>26</w:t>
            </w:r>
          </w:p>
        </w:tc>
        <w:tc>
          <w:tcPr>
            <w:tcW w:w="869" w:type="dxa"/>
            <w:shd w:val="clear" w:color="auto" w:fill="FFFF00"/>
            <w:vAlign w:val="center"/>
          </w:tcPr>
          <w:p w:rsidR="002760AD" w:rsidRPr="002760AD" w:rsidRDefault="002760AD" w:rsidP="002760AD">
            <w:pPr>
              <w:contextualSpacing/>
              <w:jc w:val="center"/>
              <w:rPr>
                <w:sz w:val="22"/>
              </w:rPr>
            </w:pPr>
            <w:r w:rsidRPr="002760AD">
              <w:rPr>
                <w:sz w:val="22"/>
              </w:rPr>
              <w:t>24</w:t>
            </w:r>
          </w:p>
        </w:tc>
        <w:tc>
          <w:tcPr>
            <w:tcW w:w="1014" w:type="dxa"/>
            <w:shd w:val="clear" w:color="auto" w:fill="FFFF00"/>
            <w:vAlign w:val="center"/>
          </w:tcPr>
          <w:p w:rsidR="002760AD" w:rsidRPr="002760AD" w:rsidRDefault="002760AD" w:rsidP="002760AD">
            <w:pPr>
              <w:contextualSpacing/>
              <w:jc w:val="center"/>
              <w:rPr>
                <w:sz w:val="22"/>
              </w:rPr>
            </w:pPr>
            <w:r w:rsidRPr="002760AD">
              <w:rPr>
                <w:sz w:val="22"/>
              </w:rPr>
              <w:t>23</w:t>
            </w:r>
          </w:p>
        </w:tc>
        <w:tc>
          <w:tcPr>
            <w:tcW w:w="870" w:type="dxa"/>
            <w:shd w:val="clear" w:color="auto" w:fill="FFFF00"/>
            <w:vAlign w:val="center"/>
          </w:tcPr>
          <w:p w:rsidR="002760AD" w:rsidRPr="002760AD" w:rsidRDefault="002760AD" w:rsidP="002760AD">
            <w:pPr>
              <w:contextualSpacing/>
              <w:jc w:val="center"/>
              <w:rPr>
                <w:sz w:val="22"/>
              </w:rPr>
            </w:pPr>
            <w:r w:rsidRPr="002760AD">
              <w:rPr>
                <w:sz w:val="22"/>
              </w:rPr>
              <w:t>25</w:t>
            </w:r>
          </w:p>
        </w:tc>
        <w:tc>
          <w:tcPr>
            <w:tcW w:w="1014" w:type="dxa"/>
            <w:shd w:val="clear" w:color="auto" w:fill="FFFF00"/>
            <w:vAlign w:val="center"/>
          </w:tcPr>
          <w:p w:rsidR="002760AD" w:rsidRPr="002760AD" w:rsidRDefault="002760AD" w:rsidP="002760AD">
            <w:pPr>
              <w:contextualSpacing/>
              <w:jc w:val="center"/>
              <w:rPr>
                <w:sz w:val="22"/>
              </w:rPr>
            </w:pPr>
            <w:r w:rsidRPr="002760AD">
              <w:rPr>
                <w:sz w:val="22"/>
              </w:rPr>
              <w:t>25</w:t>
            </w:r>
          </w:p>
        </w:tc>
        <w:tc>
          <w:tcPr>
            <w:tcW w:w="724" w:type="dxa"/>
            <w:shd w:val="clear" w:color="auto" w:fill="FFFF00"/>
            <w:vAlign w:val="center"/>
          </w:tcPr>
          <w:p w:rsidR="002760AD" w:rsidRPr="002760AD" w:rsidRDefault="002760AD" w:rsidP="002760AD">
            <w:pPr>
              <w:contextualSpacing/>
              <w:jc w:val="center"/>
              <w:rPr>
                <w:sz w:val="22"/>
              </w:rPr>
            </w:pPr>
            <w:r w:rsidRPr="002760AD">
              <w:rPr>
                <w:sz w:val="22"/>
              </w:rPr>
              <w:t>22</w:t>
            </w:r>
          </w:p>
        </w:tc>
        <w:tc>
          <w:tcPr>
            <w:tcW w:w="1014" w:type="dxa"/>
            <w:shd w:val="clear" w:color="auto" w:fill="FFFF00"/>
            <w:vAlign w:val="center"/>
          </w:tcPr>
          <w:p w:rsidR="002760AD" w:rsidRPr="002760AD" w:rsidRDefault="002760AD" w:rsidP="002760AD">
            <w:pPr>
              <w:contextualSpacing/>
              <w:jc w:val="center"/>
              <w:rPr>
                <w:sz w:val="22"/>
              </w:rPr>
            </w:pPr>
            <w:r w:rsidRPr="002760AD">
              <w:rPr>
                <w:sz w:val="22"/>
              </w:rPr>
              <w:t>23</w:t>
            </w:r>
          </w:p>
        </w:tc>
        <w:tc>
          <w:tcPr>
            <w:tcW w:w="870" w:type="dxa"/>
            <w:shd w:val="clear" w:color="auto" w:fill="FFFF00"/>
            <w:vAlign w:val="center"/>
          </w:tcPr>
          <w:p w:rsidR="002760AD" w:rsidRPr="002760AD" w:rsidRDefault="002760AD" w:rsidP="002760AD">
            <w:pPr>
              <w:contextualSpacing/>
              <w:jc w:val="center"/>
              <w:rPr>
                <w:sz w:val="22"/>
              </w:rPr>
            </w:pPr>
            <w:r w:rsidRPr="002760AD">
              <w:rPr>
                <w:sz w:val="22"/>
              </w:rPr>
              <w:t>-</w:t>
            </w:r>
          </w:p>
        </w:tc>
        <w:tc>
          <w:tcPr>
            <w:tcW w:w="869" w:type="dxa"/>
            <w:shd w:val="clear" w:color="auto" w:fill="FFFF00"/>
            <w:vAlign w:val="center"/>
          </w:tcPr>
          <w:p w:rsidR="002760AD" w:rsidRPr="002760AD" w:rsidRDefault="002760AD" w:rsidP="002760AD">
            <w:pPr>
              <w:contextualSpacing/>
              <w:jc w:val="center"/>
              <w:rPr>
                <w:sz w:val="22"/>
              </w:rPr>
            </w:pPr>
            <w:r w:rsidRPr="002760AD">
              <w:rPr>
                <w:sz w:val="22"/>
              </w:rPr>
              <w:t>27</w:t>
            </w:r>
          </w:p>
        </w:tc>
        <w:tc>
          <w:tcPr>
            <w:tcW w:w="870" w:type="dxa"/>
            <w:shd w:val="clear" w:color="auto" w:fill="FFFF00"/>
            <w:vAlign w:val="center"/>
          </w:tcPr>
          <w:p w:rsidR="002760AD" w:rsidRPr="002760AD" w:rsidRDefault="002760AD" w:rsidP="002760AD">
            <w:pPr>
              <w:contextualSpacing/>
              <w:jc w:val="center"/>
              <w:rPr>
                <w:sz w:val="22"/>
              </w:rPr>
            </w:pPr>
            <w:r w:rsidRPr="002760AD">
              <w:rPr>
                <w:sz w:val="22"/>
              </w:rPr>
              <w:t>273</w:t>
            </w:r>
          </w:p>
        </w:tc>
      </w:tr>
    </w:tbl>
    <w:p w:rsidR="002760AD" w:rsidRPr="002760AD" w:rsidRDefault="002760AD" w:rsidP="002760AD">
      <w:pPr>
        <w:spacing w:after="200" w:line="240" w:lineRule="auto"/>
        <w:contextualSpacing/>
        <w:rPr>
          <w:b/>
          <w:sz w:val="24"/>
          <w:szCs w:val="24"/>
        </w:rPr>
      </w:pPr>
    </w:p>
    <w:sectPr w:rsidR="002760AD" w:rsidRPr="002760AD" w:rsidSect="00103AE4">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0AD" w:rsidRDefault="002760AD" w:rsidP="00916C1C">
      <w:pPr>
        <w:spacing w:line="240" w:lineRule="auto"/>
      </w:pPr>
      <w:r>
        <w:separator/>
      </w:r>
    </w:p>
  </w:endnote>
  <w:endnote w:type="continuationSeparator" w:id="0">
    <w:p w:rsidR="002760AD" w:rsidRDefault="002760AD" w:rsidP="00916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0AD" w:rsidRDefault="002760AD" w:rsidP="00916C1C">
      <w:pPr>
        <w:spacing w:line="240" w:lineRule="auto"/>
      </w:pPr>
      <w:r>
        <w:separator/>
      </w:r>
    </w:p>
  </w:footnote>
  <w:footnote w:type="continuationSeparator" w:id="0">
    <w:p w:rsidR="002760AD" w:rsidRDefault="002760AD" w:rsidP="00916C1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E1EF2"/>
    <w:multiLevelType w:val="hybridMultilevel"/>
    <w:tmpl w:val="8DA6A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E10706"/>
    <w:multiLevelType w:val="hybridMultilevel"/>
    <w:tmpl w:val="3A8A47F8"/>
    <w:lvl w:ilvl="0" w:tplc="FE583ECC">
      <w:start w:val="1"/>
      <w:numFmt w:val="bullet"/>
      <w:lvlText w:val="­"/>
      <w:lvlJc w:val="left"/>
      <w:pPr>
        <w:tabs>
          <w:tab w:val="num" w:pos="720"/>
        </w:tabs>
        <w:ind w:left="72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239C560D"/>
    <w:multiLevelType w:val="multilevel"/>
    <w:tmpl w:val="34842BAA"/>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eastAsia="Times New Roman" w:cs="Times New Roman" w:hint="default"/>
        <w:b/>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4B31ED2"/>
    <w:multiLevelType w:val="multilevel"/>
    <w:tmpl w:val="3C46AC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61C4563"/>
    <w:multiLevelType w:val="hybridMultilevel"/>
    <w:tmpl w:val="82E40370"/>
    <w:lvl w:ilvl="0" w:tplc="B57244CE">
      <w:start w:val="1"/>
      <w:numFmt w:val="decimal"/>
      <w:lvlText w:val="%1."/>
      <w:lvlJc w:val="left"/>
      <w:pPr>
        <w:ind w:left="720" w:hanging="360"/>
      </w:pPr>
      <w:rPr>
        <w:rFonts w:cs="Times New Roman" w:hint="default"/>
        <w:b w:val="0"/>
        <w:color w:val="auto"/>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7951ECC"/>
    <w:multiLevelType w:val="hybridMultilevel"/>
    <w:tmpl w:val="3A647E4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3B0D2E92"/>
    <w:multiLevelType w:val="hybridMultilevel"/>
    <w:tmpl w:val="39C0DDCE"/>
    <w:lvl w:ilvl="0" w:tplc="C0E6EB0C">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3BD055C1"/>
    <w:multiLevelType w:val="hybridMultilevel"/>
    <w:tmpl w:val="21C03F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E4B169E"/>
    <w:multiLevelType w:val="hybridMultilevel"/>
    <w:tmpl w:val="EE9092A6"/>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5404CA5"/>
    <w:multiLevelType w:val="hybridMultilevel"/>
    <w:tmpl w:val="0F5A52DE"/>
    <w:lvl w:ilvl="0" w:tplc="6626164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571578D1"/>
    <w:multiLevelType w:val="hybridMultilevel"/>
    <w:tmpl w:val="B4D4B238"/>
    <w:lvl w:ilvl="0" w:tplc="0B702CF8">
      <w:start w:val="4"/>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57855D21"/>
    <w:multiLevelType w:val="hybridMultilevel"/>
    <w:tmpl w:val="0C3CC0BE"/>
    <w:lvl w:ilvl="0" w:tplc="D464B6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DCA4CF9"/>
    <w:multiLevelType w:val="hybridMultilevel"/>
    <w:tmpl w:val="5366E926"/>
    <w:lvl w:ilvl="0" w:tplc="B8BA255A">
      <w:numFmt w:val="bullet"/>
      <w:lvlText w:val=""/>
      <w:lvlJc w:val="left"/>
      <w:pPr>
        <w:ind w:left="720" w:hanging="360"/>
      </w:pPr>
      <w:rPr>
        <w:rFonts w:ascii="Symbol" w:eastAsia="Times New Roman" w:hAnsi="Symbol" w:cs="Arial" w:hint="default"/>
        <w:color w:val="222222"/>
        <w:sz w:val="17"/>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8B3C3B"/>
    <w:multiLevelType w:val="multilevel"/>
    <w:tmpl w:val="A7A4ADEE"/>
    <w:lvl w:ilvl="0">
      <w:start w:val="1"/>
      <w:numFmt w:val="decimal"/>
      <w:lvlText w:val="%1"/>
      <w:lvlJc w:val="left"/>
      <w:pPr>
        <w:ind w:left="450" w:hanging="450"/>
      </w:pPr>
      <w:rPr>
        <w:rFonts w:cs="Times New Roman" w:hint="default"/>
      </w:rPr>
    </w:lvl>
    <w:lvl w:ilvl="1">
      <w:start w:val="1"/>
      <w:numFmt w:val="decimal"/>
      <w:lvlText w:val="%1.%2"/>
      <w:lvlJc w:val="left"/>
      <w:pPr>
        <w:ind w:left="1159" w:hanging="45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7"/>
  </w:num>
  <w:num w:numId="2">
    <w:abstractNumId w:val="6"/>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1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9"/>
  </w:num>
  <w:num w:numId="10">
    <w:abstractNumId w:val="12"/>
  </w:num>
  <w:num w:numId="11">
    <w:abstractNumId w:val="3"/>
  </w:num>
  <w:num w:numId="12">
    <w:abstractNumId w:val="2"/>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51"/>
    <w:rsid w:val="00002811"/>
    <w:rsid w:val="00003A38"/>
    <w:rsid w:val="00020487"/>
    <w:rsid w:val="000223F0"/>
    <w:rsid w:val="0002240A"/>
    <w:rsid w:val="00026948"/>
    <w:rsid w:val="00031F43"/>
    <w:rsid w:val="00041B17"/>
    <w:rsid w:val="000429D5"/>
    <w:rsid w:val="00042BF3"/>
    <w:rsid w:val="00046291"/>
    <w:rsid w:val="000557CA"/>
    <w:rsid w:val="00064AA2"/>
    <w:rsid w:val="00070ED7"/>
    <w:rsid w:val="00072581"/>
    <w:rsid w:val="0007340F"/>
    <w:rsid w:val="00091EE5"/>
    <w:rsid w:val="000A158A"/>
    <w:rsid w:val="000B3091"/>
    <w:rsid w:val="000C0AF4"/>
    <w:rsid w:val="000C44EA"/>
    <w:rsid w:val="000C5365"/>
    <w:rsid w:val="000D152D"/>
    <w:rsid w:val="000D2142"/>
    <w:rsid w:val="000D7F9C"/>
    <w:rsid w:val="000E13F1"/>
    <w:rsid w:val="000E2AA5"/>
    <w:rsid w:val="000E2C0B"/>
    <w:rsid w:val="000F7415"/>
    <w:rsid w:val="0010258E"/>
    <w:rsid w:val="00103AE4"/>
    <w:rsid w:val="00113836"/>
    <w:rsid w:val="00113A44"/>
    <w:rsid w:val="0011544E"/>
    <w:rsid w:val="00127490"/>
    <w:rsid w:val="0013255A"/>
    <w:rsid w:val="00135DC4"/>
    <w:rsid w:val="00137918"/>
    <w:rsid w:val="00143C3C"/>
    <w:rsid w:val="00144194"/>
    <w:rsid w:val="0014420B"/>
    <w:rsid w:val="00146F71"/>
    <w:rsid w:val="001563F0"/>
    <w:rsid w:val="0015759B"/>
    <w:rsid w:val="001626AC"/>
    <w:rsid w:val="001702DD"/>
    <w:rsid w:val="00186FFC"/>
    <w:rsid w:val="00190ED3"/>
    <w:rsid w:val="0019226F"/>
    <w:rsid w:val="001B4AD4"/>
    <w:rsid w:val="001B6375"/>
    <w:rsid w:val="001C5595"/>
    <w:rsid w:val="001C6EF4"/>
    <w:rsid w:val="001D2D95"/>
    <w:rsid w:val="001D69E6"/>
    <w:rsid w:val="001E1EE0"/>
    <w:rsid w:val="001E370E"/>
    <w:rsid w:val="001F191F"/>
    <w:rsid w:val="001F342C"/>
    <w:rsid w:val="00201340"/>
    <w:rsid w:val="00220229"/>
    <w:rsid w:val="00221E00"/>
    <w:rsid w:val="002310A1"/>
    <w:rsid w:val="00232B77"/>
    <w:rsid w:val="002502E0"/>
    <w:rsid w:val="00270714"/>
    <w:rsid w:val="00274D79"/>
    <w:rsid w:val="002760AD"/>
    <w:rsid w:val="00281F8D"/>
    <w:rsid w:val="0029099F"/>
    <w:rsid w:val="002A1E00"/>
    <w:rsid w:val="002A271F"/>
    <w:rsid w:val="002A4B83"/>
    <w:rsid w:val="002B289D"/>
    <w:rsid w:val="002D4714"/>
    <w:rsid w:val="002E4280"/>
    <w:rsid w:val="002F131A"/>
    <w:rsid w:val="002F1CD3"/>
    <w:rsid w:val="002F2630"/>
    <w:rsid w:val="0030047A"/>
    <w:rsid w:val="00304A30"/>
    <w:rsid w:val="0030551C"/>
    <w:rsid w:val="00310FD3"/>
    <w:rsid w:val="00342C65"/>
    <w:rsid w:val="00365948"/>
    <w:rsid w:val="00375703"/>
    <w:rsid w:val="00376754"/>
    <w:rsid w:val="003812F5"/>
    <w:rsid w:val="003822AA"/>
    <w:rsid w:val="00391CDA"/>
    <w:rsid w:val="0039257B"/>
    <w:rsid w:val="00392616"/>
    <w:rsid w:val="00393BAE"/>
    <w:rsid w:val="00393DB1"/>
    <w:rsid w:val="003A3DE1"/>
    <w:rsid w:val="003B4F88"/>
    <w:rsid w:val="003D228E"/>
    <w:rsid w:val="003D4E23"/>
    <w:rsid w:val="003D4E48"/>
    <w:rsid w:val="003E1F54"/>
    <w:rsid w:val="003E4C6C"/>
    <w:rsid w:val="003F7CDB"/>
    <w:rsid w:val="00402638"/>
    <w:rsid w:val="00410884"/>
    <w:rsid w:val="004129FA"/>
    <w:rsid w:val="00416D8A"/>
    <w:rsid w:val="00443467"/>
    <w:rsid w:val="00444920"/>
    <w:rsid w:val="004502FF"/>
    <w:rsid w:val="004517CA"/>
    <w:rsid w:val="00452BD8"/>
    <w:rsid w:val="00455277"/>
    <w:rsid w:val="00460141"/>
    <w:rsid w:val="004629A7"/>
    <w:rsid w:val="00487872"/>
    <w:rsid w:val="004A00D0"/>
    <w:rsid w:val="004C0F2E"/>
    <w:rsid w:val="004C205D"/>
    <w:rsid w:val="004C276A"/>
    <w:rsid w:val="004C5238"/>
    <w:rsid w:val="004C535C"/>
    <w:rsid w:val="004D6982"/>
    <w:rsid w:val="004E1A75"/>
    <w:rsid w:val="004F0CF7"/>
    <w:rsid w:val="004F24B7"/>
    <w:rsid w:val="00511158"/>
    <w:rsid w:val="00525864"/>
    <w:rsid w:val="00533E65"/>
    <w:rsid w:val="00534C63"/>
    <w:rsid w:val="0054489F"/>
    <w:rsid w:val="0056254E"/>
    <w:rsid w:val="00563E2F"/>
    <w:rsid w:val="005672F0"/>
    <w:rsid w:val="005726A0"/>
    <w:rsid w:val="00572745"/>
    <w:rsid w:val="005742B4"/>
    <w:rsid w:val="005749E4"/>
    <w:rsid w:val="00574C00"/>
    <w:rsid w:val="00577353"/>
    <w:rsid w:val="005842BB"/>
    <w:rsid w:val="005A5045"/>
    <w:rsid w:val="005C4757"/>
    <w:rsid w:val="005D65EC"/>
    <w:rsid w:val="006000EE"/>
    <w:rsid w:val="0060179B"/>
    <w:rsid w:val="00603A2B"/>
    <w:rsid w:val="00604A51"/>
    <w:rsid w:val="00605481"/>
    <w:rsid w:val="00605E9A"/>
    <w:rsid w:val="006067B7"/>
    <w:rsid w:val="00606D30"/>
    <w:rsid w:val="0061336E"/>
    <w:rsid w:val="00621E4D"/>
    <w:rsid w:val="0062382E"/>
    <w:rsid w:val="006269C3"/>
    <w:rsid w:val="006278CD"/>
    <w:rsid w:val="00634DBD"/>
    <w:rsid w:val="00644863"/>
    <w:rsid w:val="00645860"/>
    <w:rsid w:val="00675DEC"/>
    <w:rsid w:val="00680E3C"/>
    <w:rsid w:val="00683A08"/>
    <w:rsid w:val="0068642F"/>
    <w:rsid w:val="006A102A"/>
    <w:rsid w:val="006A2772"/>
    <w:rsid w:val="006A367E"/>
    <w:rsid w:val="006D0C1C"/>
    <w:rsid w:val="006D3164"/>
    <w:rsid w:val="006D5ACC"/>
    <w:rsid w:val="006E1332"/>
    <w:rsid w:val="006E3C2E"/>
    <w:rsid w:val="006F1E8E"/>
    <w:rsid w:val="00713EF3"/>
    <w:rsid w:val="00720A43"/>
    <w:rsid w:val="00731D7C"/>
    <w:rsid w:val="0073345E"/>
    <w:rsid w:val="007419B6"/>
    <w:rsid w:val="0075532B"/>
    <w:rsid w:val="00755614"/>
    <w:rsid w:val="007617E2"/>
    <w:rsid w:val="007772A1"/>
    <w:rsid w:val="007853BB"/>
    <w:rsid w:val="00797B46"/>
    <w:rsid w:val="007A1150"/>
    <w:rsid w:val="007D2CF7"/>
    <w:rsid w:val="007E1362"/>
    <w:rsid w:val="007F1EF9"/>
    <w:rsid w:val="007F268D"/>
    <w:rsid w:val="0080452D"/>
    <w:rsid w:val="0081540C"/>
    <w:rsid w:val="00816378"/>
    <w:rsid w:val="0081642B"/>
    <w:rsid w:val="008259FE"/>
    <w:rsid w:val="00826C46"/>
    <w:rsid w:val="00830910"/>
    <w:rsid w:val="00830E76"/>
    <w:rsid w:val="00852374"/>
    <w:rsid w:val="00861883"/>
    <w:rsid w:val="00865819"/>
    <w:rsid w:val="00867B33"/>
    <w:rsid w:val="00870994"/>
    <w:rsid w:val="00894989"/>
    <w:rsid w:val="008A0F97"/>
    <w:rsid w:val="008A538B"/>
    <w:rsid w:val="008A63AE"/>
    <w:rsid w:val="008B2C80"/>
    <w:rsid w:val="008B520F"/>
    <w:rsid w:val="008B685F"/>
    <w:rsid w:val="008B6BA1"/>
    <w:rsid w:val="008D74E6"/>
    <w:rsid w:val="008E1B5E"/>
    <w:rsid w:val="008F7719"/>
    <w:rsid w:val="009057E7"/>
    <w:rsid w:val="009061BD"/>
    <w:rsid w:val="00915C86"/>
    <w:rsid w:val="00916105"/>
    <w:rsid w:val="009166C6"/>
    <w:rsid w:val="00916C1C"/>
    <w:rsid w:val="00920013"/>
    <w:rsid w:val="00921288"/>
    <w:rsid w:val="009337AE"/>
    <w:rsid w:val="00935812"/>
    <w:rsid w:val="00937A1F"/>
    <w:rsid w:val="009432FE"/>
    <w:rsid w:val="0095026F"/>
    <w:rsid w:val="00951A63"/>
    <w:rsid w:val="00955912"/>
    <w:rsid w:val="00972861"/>
    <w:rsid w:val="0097297B"/>
    <w:rsid w:val="00975ACC"/>
    <w:rsid w:val="00980081"/>
    <w:rsid w:val="00982246"/>
    <w:rsid w:val="00987299"/>
    <w:rsid w:val="00997776"/>
    <w:rsid w:val="009C0DC2"/>
    <w:rsid w:val="009D29FB"/>
    <w:rsid w:val="009E5E4D"/>
    <w:rsid w:val="009F4796"/>
    <w:rsid w:val="00A0626A"/>
    <w:rsid w:val="00A11590"/>
    <w:rsid w:val="00A1754E"/>
    <w:rsid w:val="00A226E9"/>
    <w:rsid w:val="00A30405"/>
    <w:rsid w:val="00A33807"/>
    <w:rsid w:val="00A349C8"/>
    <w:rsid w:val="00A34A22"/>
    <w:rsid w:val="00A4565B"/>
    <w:rsid w:val="00A569C3"/>
    <w:rsid w:val="00A57F32"/>
    <w:rsid w:val="00A601EC"/>
    <w:rsid w:val="00A6390D"/>
    <w:rsid w:val="00A66A5C"/>
    <w:rsid w:val="00A67271"/>
    <w:rsid w:val="00A73851"/>
    <w:rsid w:val="00A835E3"/>
    <w:rsid w:val="00A87824"/>
    <w:rsid w:val="00A93323"/>
    <w:rsid w:val="00AB2056"/>
    <w:rsid w:val="00AB47FD"/>
    <w:rsid w:val="00AB7458"/>
    <w:rsid w:val="00AC7CA1"/>
    <w:rsid w:val="00AD2671"/>
    <w:rsid w:val="00AD6940"/>
    <w:rsid w:val="00AE09DA"/>
    <w:rsid w:val="00AE13CB"/>
    <w:rsid w:val="00AE63C6"/>
    <w:rsid w:val="00AE710D"/>
    <w:rsid w:val="00AF26A7"/>
    <w:rsid w:val="00AF3B2C"/>
    <w:rsid w:val="00B07D2E"/>
    <w:rsid w:val="00B07E7B"/>
    <w:rsid w:val="00B130C1"/>
    <w:rsid w:val="00B13C92"/>
    <w:rsid w:val="00B1787D"/>
    <w:rsid w:val="00B30D78"/>
    <w:rsid w:val="00B3508D"/>
    <w:rsid w:val="00B451CA"/>
    <w:rsid w:val="00B50930"/>
    <w:rsid w:val="00B579D7"/>
    <w:rsid w:val="00B61757"/>
    <w:rsid w:val="00B6677F"/>
    <w:rsid w:val="00B71734"/>
    <w:rsid w:val="00B74C54"/>
    <w:rsid w:val="00B869A8"/>
    <w:rsid w:val="00BA29EC"/>
    <w:rsid w:val="00BA4108"/>
    <w:rsid w:val="00BA4A23"/>
    <w:rsid w:val="00BB2C31"/>
    <w:rsid w:val="00BB3D9F"/>
    <w:rsid w:val="00BB7540"/>
    <w:rsid w:val="00BE36BA"/>
    <w:rsid w:val="00BF0F9B"/>
    <w:rsid w:val="00C032A6"/>
    <w:rsid w:val="00C07F99"/>
    <w:rsid w:val="00C10BF8"/>
    <w:rsid w:val="00C11453"/>
    <w:rsid w:val="00C1369E"/>
    <w:rsid w:val="00C172CA"/>
    <w:rsid w:val="00C23720"/>
    <w:rsid w:val="00C2377E"/>
    <w:rsid w:val="00C4371C"/>
    <w:rsid w:val="00C45D91"/>
    <w:rsid w:val="00C51361"/>
    <w:rsid w:val="00C6388A"/>
    <w:rsid w:val="00C6468D"/>
    <w:rsid w:val="00C66224"/>
    <w:rsid w:val="00C66917"/>
    <w:rsid w:val="00C7176E"/>
    <w:rsid w:val="00C725C9"/>
    <w:rsid w:val="00C730AE"/>
    <w:rsid w:val="00C76844"/>
    <w:rsid w:val="00C8237A"/>
    <w:rsid w:val="00C87F22"/>
    <w:rsid w:val="00C90817"/>
    <w:rsid w:val="00C959C7"/>
    <w:rsid w:val="00CA1FE8"/>
    <w:rsid w:val="00CC12EE"/>
    <w:rsid w:val="00CC7EE3"/>
    <w:rsid w:val="00CE41DC"/>
    <w:rsid w:val="00CF09F6"/>
    <w:rsid w:val="00D0778A"/>
    <w:rsid w:val="00D14018"/>
    <w:rsid w:val="00D24D4C"/>
    <w:rsid w:val="00D37019"/>
    <w:rsid w:val="00D42AEA"/>
    <w:rsid w:val="00D52BE6"/>
    <w:rsid w:val="00D54776"/>
    <w:rsid w:val="00D552C6"/>
    <w:rsid w:val="00D62F53"/>
    <w:rsid w:val="00D64AD2"/>
    <w:rsid w:val="00D65C47"/>
    <w:rsid w:val="00D660E9"/>
    <w:rsid w:val="00D66587"/>
    <w:rsid w:val="00D672A5"/>
    <w:rsid w:val="00D741B0"/>
    <w:rsid w:val="00D755C0"/>
    <w:rsid w:val="00D825DD"/>
    <w:rsid w:val="00D91736"/>
    <w:rsid w:val="00D934B1"/>
    <w:rsid w:val="00D93775"/>
    <w:rsid w:val="00DA26FA"/>
    <w:rsid w:val="00DA7890"/>
    <w:rsid w:val="00DB44F5"/>
    <w:rsid w:val="00DC2A96"/>
    <w:rsid w:val="00DC2BC9"/>
    <w:rsid w:val="00DD3ED2"/>
    <w:rsid w:val="00DE20BE"/>
    <w:rsid w:val="00DF4064"/>
    <w:rsid w:val="00E0189C"/>
    <w:rsid w:val="00E01FF4"/>
    <w:rsid w:val="00E02B62"/>
    <w:rsid w:val="00E12E2E"/>
    <w:rsid w:val="00E260CF"/>
    <w:rsid w:val="00E2782E"/>
    <w:rsid w:val="00E27EB1"/>
    <w:rsid w:val="00E31815"/>
    <w:rsid w:val="00E36A8A"/>
    <w:rsid w:val="00E403D9"/>
    <w:rsid w:val="00E41320"/>
    <w:rsid w:val="00E657F5"/>
    <w:rsid w:val="00E65E07"/>
    <w:rsid w:val="00E84880"/>
    <w:rsid w:val="00E90B15"/>
    <w:rsid w:val="00E94D98"/>
    <w:rsid w:val="00E9583D"/>
    <w:rsid w:val="00EA0E9D"/>
    <w:rsid w:val="00EC3121"/>
    <w:rsid w:val="00ED5096"/>
    <w:rsid w:val="00ED652E"/>
    <w:rsid w:val="00EE0448"/>
    <w:rsid w:val="00EE3C5A"/>
    <w:rsid w:val="00EE648B"/>
    <w:rsid w:val="00EE698C"/>
    <w:rsid w:val="00EF035C"/>
    <w:rsid w:val="00F06D05"/>
    <w:rsid w:val="00F14B3C"/>
    <w:rsid w:val="00F15A77"/>
    <w:rsid w:val="00F4234A"/>
    <w:rsid w:val="00F54C2E"/>
    <w:rsid w:val="00F55B32"/>
    <w:rsid w:val="00F70AEF"/>
    <w:rsid w:val="00F71119"/>
    <w:rsid w:val="00F904BC"/>
    <w:rsid w:val="00F91C3A"/>
    <w:rsid w:val="00FA293E"/>
    <w:rsid w:val="00FA4209"/>
    <w:rsid w:val="00FA4398"/>
    <w:rsid w:val="00FB15E8"/>
    <w:rsid w:val="00FB1843"/>
    <w:rsid w:val="00FD3D51"/>
    <w:rsid w:val="00FD442D"/>
    <w:rsid w:val="00FD63E4"/>
    <w:rsid w:val="00FD6C1B"/>
    <w:rsid w:val="00FE7F0D"/>
    <w:rsid w:val="00FF2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A51"/>
    <w:pPr>
      <w:spacing w:line="276" w:lineRule="auto"/>
    </w:pPr>
    <w:rPr>
      <w:rFonts w:ascii="Times New Roman" w:hAnsi="Times New Roman"/>
      <w:sz w:val="26"/>
      <w:szCs w:val="22"/>
      <w:lang w:eastAsia="en-US"/>
    </w:rPr>
  </w:style>
  <w:style w:type="paragraph" w:styleId="1">
    <w:name w:val="heading 1"/>
    <w:basedOn w:val="a"/>
    <w:next w:val="a"/>
    <w:link w:val="10"/>
    <w:uiPriority w:val="99"/>
    <w:qFormat/>
    <w:rsid w:val="00ED509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EE648B"/>
    <w:pPr>
      <w:keepNext/>
      <w:spacing w:line="240" w:lineRule="auto"/>
      <w:jc w:val="both"/>
      <w:outlineLvl w:val="1"/>
    </w:pPr>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D5096"/>
    <w:rPr>
      <w:rFonts w:ascii="Cambria" w:hAnsi="Cambria" w:cs="Times New Roman"/>
      <w:b/>
      <w:bCs/>
      <w:color w:val="365F91"/>
      <w:sz w:val="28"/>
      <w:szCs w:val="28"/>
    </w:rPr>
  </w:style>
  <w:style w:type="character" w:customStyle="1" w:styleId="20">
    <w:name w:val="Заголовок 2 Знак"/>
    <w:link w:val="2"/>
    <w:uiPriority w:val="99"/>
    <w:locked/>
    <w:rsid w:val="00EE648B"/>
    <w:rPr>
      <w:rFonts w:ascii="Times New Roman" w:hAnsi="Times New Roman" w:cs="Times New Roman"/>
      <w:sz w:val="20"/>
      <w:szCs w:val="20"/>
      <w:lang w:eastAsia="ru-RU"/>
    </w:rPr>
  </w:style>
  <w:style w:type="paragraph" w:customStyle="1" w:styleId="ConsPlusNormal">
    <w:name w:val="ConsPlusNormal"/>
    <w:uiPriority w:val="99"/>
    <w:rsid w:val="0062382E"/>
    <w:pPr>
      <w:widowControl w:val="0"/>
      <w:autoSpaceDE w:val="0"/>
      <w:autoSpaceDN w:val="0"/>
      <w:adjustRightInd w:val="0"/>
      <w:ind w:firstLine="720"/>
    </w:pPr>
    <w:rPr>
      <w:rFonts w:ascii="Arial" w:eastAsia="Times New Roman" w:hAnsi="Arial" w:cs="Arial"/>
    </w:rPr>
  </w:style>
  <w:style w:type="paragraph" w:styleId="a3">
    <w:name w:val="No Spacing"/>
    <w:basedOn w:val="a"/>
    <w:uiPriority w:val="99"/>
    <w:qFormat/>
    <w:rsid w:val="00E260CF"/>
    <w:pPr>
      <w:spacing w:before="100" w:beforeAutospacing="1" w:after="100" w:afterAutospacing="1" w:line="240" w:lineRule="auto"/>
    </w:pPr>
    <w:rPr>
      <w:rFonts w:eastAsia="Times New Roman"/>
      <w:sz w:val="24"/>
      <w:szCs w:val="24"/>
      <w:lang w:eastAsia="ru-RU"/>
    </w:rPr>
  </w:style>
  <w:style w:type="paragraph" w:styleId="a4">
    <w:name w:val="List Paragraph"/>
    <w:basedOn w:val="a"/>
    <w:uiPriority w:val="99"/>
    <w:qFormat/>
    <w:rsid w:val="008A63AE"/>
    <w:pPr>
      <w:ind w:left="720"/>
      <w:contextualSpacing/>
    </w:pPr>
  </w:style>
  <w:style w:type="table" w:styleId="a5">
    <w:name w:val="Table Grid"/>
    <w:basedOn w:val="a1"/>
    <w:uiPriority w:val="99"/>
    <w:rsid w:val="008A63AE"/>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uiPriority w:val="99"/>
    <w:rsid w:val="00645860"/>
    <w:pPr>
      <w:spacing w:before="100" w:beforeAutospacing="1" w:after="100" w:afterAutospacing="1" w:line="240" w:lineRule="auto"/>
    </w:pPr>
    <w:rPr>
      <w:rFonts w:eastAsia="Times New Roman"/>
      <w:sz w:val="24"/>
      <w:szCs w:val="24"/>
      <w:lang w:eastAsia="ru-RU"/>
    </w:rPr>
  </w:style>
  <w:style w:type="paragraph" w:styleId="a6">
    <w:name w:val="Body Text Indent"/>
    <w:basedOn w:val="a"/>
    <w:link w:val="a7"/>
    <w:uiPriority w:val="99"/>
    <w:semiHidden/>
    <w:rsid w:val="00137918"/>
    <w:pPr>
      <w:spacing w:after="120" w:line="240" w:lineRule="auto"/>
      <w:ind w:left="283"/>
    </w:pPr>
    <w:rPr>
      <w:sz w:val="24"/>
      <w:szCs w:val="24"/>
      <w:lang w:eastAsia="ru-RU"/>
    </w:rPr>
  </w:style>
  <w:style w:type="character" w:customStyle="1" w:styleId="a7">
    <w:name w:val="Основной текст с отступом Знак"/>
    <w:link w:val="a6"/>
    <w:uiPriority w:val="99"/>
    <w:semiHidden/>
    <w:locked/>
    <w:rsid w:val="00137918"/>
    <w:rPr>
      <w:rFonts w:ascii="Times New Roman" w:hAnsi="Times New Roman" w:cs="Times New Roman"/>
      <w:sz w:val="24"/>
      <w:szCs w:val="24"/>
      <w:lang w:eastAsia="ru-RU"/>
    </w:rPr>
  </w:style>
  <w:style w:type="paragraph" w:styleId="a8">
    <w:name w:val="Normal (Web)"/>
    <w:basedOn w:val="a"/>
    <w:uiPriority w:val="99"/>
    <w:rsid w:val="00C2377E"/>
    <w:pPr>
      <w:spacing w:before="100" w:beforeAutospacing="1" w:after="100" w:afterAutospacing="1" w:line="240" w:lineRule="auto"/>
    </w:pPr>
    <w:rPr>
      <w:rFonts w:eastAsia="Times New Roman"/>
      <w:sz w:val="24"/>
      <w:szCs w:val="24"/>
      <w:lang w:eastAsia="ru-RU"/>
    </w:rPr>
  </w:style>
  <w:style w:type="character" w:customStyle="1" w:styleId="11">
    <w:name w:val="Заголовок №1"/>
    <w:uiPriority w:val="99"/>
    <w:rsid w:val="00EE648B"/>
    <w:rPr>
      <w:rFonts w:ascii="Times New Roman" w:hAnsi="Times New Roman"/>
      <w:b/>
      <w:spacing w:val="20"/>
      <w:sz w:val="26"/>
      <w:shd w:val="clear" w:color="auto" w:fill="FFFFFF"/>
    </w:rPr>
  </w:style>
  <w:style w:type="paragraph" w:styleId="12">
    <w:name w:val="toc 1"/>
    <w:basedOn w:val="a"/>
    <w:next w:val="a"/>
    <w:autoRedefine/>
    <w:uiPriority w:val="99"/>
    <w:rsid w:val="00916C1C"/>
    <w:pPr>
      <w:spacing w:after="100"/>
    </w:pPr>
  </w:style>
  <w:style w:type="paragraph" w:styleId="a9">
    <w:name w:val="header"/>
    <w:basedOn w:val="a"/>
    <w:link w:val="aa"/>
    <w:uiPriority w:val="99"/>
    <w:rsid w:val="00916C1C"/>
    <w:pPr>
      <w:tabs>
        <w:tab w:val="center" w:pos="4677"/>
        <w:tab w:val="right" w:pos="9355"/>
      </w:tabs>
      <w:spacing w:line="240" w:lineRule="auto"/>
    </w:pPr>
    <w:rPr>
      <w:szCs w:val="20"/>
    </w:rPr>
  </w:style>
  <w:style w:type="character" w:customStyle="1" w:styleId="aa">
    <w:name w:val="Верхний колонтитул Знак"/>
    <w:link w:val="a9"/>
    <w:uiPriority w:val="99"/>
    <w:locked/>
    <w:rsid w:val="00916C1C"/>
    <w:rPr>
      <w:rFonts w:ascii="Times New Roman" w:hAnsi="Times New Roman" w:cs="Times New Roman"/>
      <w:sz w:val="26"/>
    </w:rPr>
  </w:style>
  <w:style w:type="paragraph" w:styleId="ab">
    <w:name w:val="footer"/>
    <w:basedOn w:val="a"/>
    <w:link w:val="ac"/>
    <w:uiPriority w:val="99"/>
    <w:rsid w:val="00916C1C"/>
    <w:pPr>
      <w:tabs>
        <w:tab w:val="center" w:pos="4677"/>
        <w:tab w:val="right" w:pos="9355"/>
      </w:tabs>
      <w:spacing w:line="240" w:lineRule="auto"/>
    </w:pPr>
    <w:rPr>
      <w:szCs w:val="20"/>
    </w:rPr>
  </w:style>
  <w:style w:type="character" w:customStyle="1" w:styleId="ac">
    <w:name w:val="Нижний колонтитул Знак"/>
    <w:link w:val="ab"/>
    <w:uiPriority w:val="99"/>
    <w:locked/>
    <w:rsid w:val="00916C1C"/>
    <w:rPr>
      <w:rFonts w:ascii="Times New Roman" w:hAnsi="Times New Roman" w:cs="Times New Roman"/>
      <w:sz w:val="26"/>
    </w:rPr>
  </w:style>
  <w:style w:type="paragraph" w:styleId="ad">
    <w:name w:val="footnote text"/>
    <w:basedOn w:val="a"/>
    <w:link w:val="ae"/>
    <w:uiPriority w:val="99"/>
    <w:semiHidden/>
    <w:rsid w:val="00916105"/>
    <w:pPr>
      <w:spacing w:line="240" w:lineRule="auto"/>
    </w:pPr>
    <w:rPr>
      <w:sz w:val="20"/>
      <w:szCs w:val="20"/>
      <w:lang w:eastAsia="ru-RU"/>
    </w:rPr>
  </w:style>
  <w:style w:type="character" w:customStyle="1" w:styleId="ae">
    <w:name w:val="Текст сноски Знак"/>
    <w:link w:val="ad"/>
    <w:uiPriority w:val="99"/>
    <w:semiHidden/>
    <w:locked/>
    <w:rsid w:val="00916105"/>
    <w:rPr>
      <w:rFonts w:ascii="Times New Roman" w:hAnsi="Times New Roman" w:cs="Times New Roman"/>
      <w:sz w:val="20"/>
      <w:szCs w:val="20"/>
      <w:lang w:eastAsia="ru-RU"/>
    </w:rPr>
  </w:style>
  <w:style w:type="character" w:styleId="af">
    <w:name w:val="footnote reference"/>
    <w:uiPriority w:val="99"/>
    <w:semiHidden/>
    <w:rsid w:val="00916105"/>
    <w:rPr>
      <w:rFonts w:cs="Times New Roman"/>
      <w:vertAlign w:val="superscript"/>
    </w:rPr>
  </w:style>
  <w:style w:type="character" w:styleId="af0">
    <w:name w:val="Hyperlink"/>
    <w:uiPriority w:val="99"/>
    <w:semiHidden/>
    <w:rsid w:val="00F06D05"/>
    <w:rPr>
      <w:rFonts w:cs="Times New Roman"/>
      <w:color w:val="0000FF"/>
      <w:u w:val="single"/>
    </w:rPr>
  </w:style>
  <w:style w:type="character" w:styleId="af1">
    <w:name w:val="Strong"/>
    <w:uiPriority w:val="99"/>
    <w:qFormat/>
    <w:rsid w:val="00002811"/>
    <w:rPr>
      <w:rFonts w:cs="Times New Roman"/>
      <w:b/>
      <w:bCs/>
    </w:rPr>
  </w:style>
  <w:style w:type="paragraph" w:styleId="af2">
    <w:name w:val="Balloon Text"/>
    <w:basedOn w:val="a"/>
    <w:link w:val="af3"/>
    <w:uiPriority w:val="99"/>
    <w:semiHidden/>
    <w:rsid w:val="00113A44"/>
    <w:pPr>
      <w:spacing w:line="240" w:lineRule="auto"/>
    </w:pPr>
    <w:rPr>
      <w:rFonts w:ascii="Tahoma" w:hAnsi="Tahoma"/>
      <w:sz w:val="16"/>
      <w:szCs w:val="16"/>
    </w:rPr>
  </w:style>
  <w:style w:type="character" w:customStyle="1" w:styleId="af3">
    <w:name w:val="Текст выноски Знак"/>
    <w:link w:val="af2"/>
    <w:uiPriority w:val="99"/>
    <w:semiHidden/>
    <w:locked/>
    <w:rsid w:val="00113A44"/>
    <w:rPr>
      <w:rFonts w:ascii="Tahoma" w:hAnsi="Tahoma" w:cs="Tahoma"/>
      <w:sz w:val="16"/>
      <w:szCs w:val="16"/>
    </w:rPr>
  </w:style>
  <w:style w:type="character" w:customStyle="1" w:styleId="apple-converted-space">
    <w:name w:val="apple-converted-space"/>
    <w:basedOn w:val="a0"/>
    <w:rsid w:val="00A569C3"/>
  </w:style>
  <w:style w:type="paragraph" w:customStyle="1" w:styleId="headertext">
    <w:name w:val="headertext"/>
    <w:basedOn w:val="a"/>
    <w:rsid w:val="00EA0E9D"/>
    <w:pPr>
      <w:spacing w:before="100" w:beforeAutospacing="1" w:after="100" w:afterAutospacing="1" w:line="240" w:lineRule="auto"/>
    </w:pPr>
    <w:rPr>
      <w:rFonts w:eastAsia="Times New Roman"/>
      <w:sz w:val="24"/>
      <w:szCs w:val="24"/>
      <w:lang w:eastAsia="ru-RU"/>
    </w:rPr>
  </w:style>
  <w:style w:type="table" w:customStyle="1" w:styleId="TableNormal1">
    <w:name w:val="Table Normal1"/>
    <w:rsid w:val="001E370E"/>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af4">
    <w:name w:val="annotation reference"/>
    <w:basedOn w:val="a0"/>
    <w:uiPriority w:val="99"/>
    <w:semiHidden/>
    <w:unhideWhenUsed/>
    <w:rsid w:val="008B520F"/>
    <w:rPr>
      <w:sz w:val="16"/>
      <w:szCs w:val="16"/>
    </w:rPr>
  </w:style>
  <w:style w:type="paragraph" w:styleId="af5">
    <w:name w:val="annotation text"/>
    <w:basedOn w:val="a"/>
    <w:link w:val="af6"/>
    <w:uiPriority w:val="99"/>
    <w:semiHidden/>
    <w:unhideWhenUsed/>
    <w:rsid w:val="008B520F"/>
    <w:pPr>
      <w:spacing w:line="240" w:lineRule="auto"/>
    </w:pPr>
    <w:rPr>
      <w:sz w:val="20"/>
      <w:szCs w:val="20"/>
    </w:rPr>
  </w:style>
  <w:style w:type="character" w:customStyle="1" w:styleId="af6">
    <w:name w:val="Текст примечания Знак"/>
    <w:basedOn w:val="a0"/>
    <w:link w:val="af5"/>
    <w:uiPriority w:val="99"/>
    <w:semiHidden/>
    <w:rsid w:val="008B520F"/>
    <w:rPr>
      <w:rFonts w:ascii="Times New Roman" w:hAnsi="Times New Roman"/>
      <w:lang w:eastAsia="en-US"/>
    </w:rPr>
  </w:style>
  <w:style w:type="paragraph" w:styleId="af7">
    <w:name w:val="annotation subject"/>
    <w:basedOn w:val="af5"/>
    <w:next w:val="af5"/>
    <w:link w:val="af8"/>
    <w:uiPriority w:val="99"/>
    <w:semiHidden/>
    <w:unhideWhenUsed/>
    <w:rsid w:val="008B520F"/>
    <w:rPr>
      <w:b/>
      <w:bCs/>
    </w:rPr>
  </w:style>
  <w:style w:type="character" w:customStyle="1" w:styleId="af8">
    <w:name w:val="Тема примечания Знак"/>
    <w:basedOn w:val="af6"/>
    <w:link w:val="af7"/>
    <w:uiPriority w:val="99"/>
    <w:semiHidden/>
    <w:rsid w:val="008B520F"/>
    <w:rPr>
      <w:rFonts w:ascii="Times New Roman" w:hAnsi="Times New Roman"/>
      <w:b/>
      <w:bCs/>
      <w:lang w:eastAsia="en-US"/>
    </w:rPr>
  </w:style>
  <w:style w:type="table" w:customStyle="1" w:styleId="120">
    <w:name w:val="Сетка таблицы12"/>
    <w:basedOn w:val="a1"/>
    <w:next w:val="a5"/>
    <w:uiPriority w:val="59"/>
    <w:rsid w:val="002760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A51"/>
    <w:pPr>
      <w:spacing w:line="276" w:lineRule="auto"/>
    </w:pPr>
    <w:rPr>
      <w:rFonts w:ascii="Times New Roman" w:hAnsi="Times New Roman"/>
      <w:sz w:val="26"/>
      <w:szCs w:val="22"/>
      <w:lang w:eastAsia="en-US"/>
    </w:rPr>
  </w:style>
  <w:style w:type="paragraph" w:styleId="1">
    <w:name w:val="heading 1"/>
    <w:basedOn w:val="a"/>
    <w:next w:val="a"/>
    <w:link w:val="10"/>
    <w:uiPriority w:val="99"/>
    <w:qFormat/>
    <w:rsid w:val="00ED509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EE648B"/>
    <w:pPr>
      <w:keepNext/>
      <w:spacing w:line="240" w:lineRule="auto"/>
      <w:jc w:val="both"/>
      <w:outlineLvl w:val="1"/>
    </w:pPr>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D5096"/>
    <w:rPr>
      <w:rFonts w:ascii="Cambria" w:hAnsi="Cambria" w:cs="Times New Roman"/>
      <w:b/>
      <w:bCs/>
      <w:color w:val="365F91"/>
      <w:sz w:val="28"/>
      <w:szCs w:val="28"/>
    </w:rPr>
  </w:style>
  <w:style w:type="character" w:customStyle="1" w:styleId="20">
    <w:name w:val="Заголовок 2 Знак"/>
    <w:link w:val="2"/>
    <w:uiPriority w:val="99"/>
    <w:locked/>
    <w:rsid w:val="00EE648B"/>
    <w:rPr>
      <w:rFonts w:ascii="Times New Roman" w:hAnsi="Times New Roman" w:cs="Times New Roman"/>
      <w:sz w:val="20"/>
      <w:szCs w:val="20"/>
      <w:lang w:eastAsia="ru-RU"/>
    </w:rPr>
  </w:style>
  <w:style w:type="paragraph" w:customStyle="1" w:styleId="ConsPlusNormal">
    <w:name w:val="ConsPlusNormal"/>
    <w:uiPriority w:val="99"/>
    <w:rsid w:val="0062382E"/>
    <w:pPr>
      <w:widowControl w:val="0"/>
      <w:autoSpaceDE w:val="0"/>
      <w:autoSpaceDN w:val="0"/>
      <w:adjustRightInd w:val="0"/>
      <w:ind w:firstLine="720"/>
    </w:pPr>
    <w:rPr>
      <w:rFonts w:ascii="Arial" w:eastAsia="Times New Roman" w:hAnsi="Arial" w:cs="Arial"/>
    </w:rPr>
  </w:style>
  <w:style w:type="paragraph" w:styleId="a3">
    <w:name w:val="No Spacing"/>
    <w:basedOn w:val="a"/>
    <w:uiPriority w:val="99"/>
    <w:qFormat/>
    <w:rsid w:val="00E260CF"/>
    <w:pPr>
      <w:spacing w:before="100" w:beforeAutospacing="1" w:after="100" w:afterAutospacing="1" w:line="240" w:lineRule="auto"/>
    </w:pPr>
    <w:rPr>
      <w:rFonts w:eastAsia="Times New Roman"/>
      <w:sz w:val="24"/>
      <w:szCs w:val="24"/>
      <w:lang w:eastAsia="ru-RU"/>
    </w:rPr>
  </w:style>
  <w:style w:type="paragraph" w:styleId="a4">
    <w:name w:val="List Paragraph"/>
    <w:basedOn w:val="a"/>
    <w:uiPriority w:val="99"/>
    <w:qFormat/>
    <w:rsid w:val="008A63AE"/>
    <w:pPr>
      <w:ind w:left="720"/>
      <w:contextualSpacing/>
    </w:pPr>
  </w:style>
  <w:style w:type="table" w:styleId="a5">
    <w:name w:val="Table Grid"/>
    <w:basedOn w:val="a1"/>
    <w:uiPriority w:val="99"/>
    <w:rsid w:val="008A63AE"/>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uiPriority w:val="99"/>
    <w:rsid w:val="00645860"/>
    <w:pPr>
      <w:spacing w:before="100" w:beforeAutospacing="1" w:after="100" w:afterAutospacing="1" w:line="240" w:lineRule="auto"/>
    </w:pPr>
    <w:rPr>
      <w:rFonts w:eastAsia="Times New Roman"/>
      <w:sz w:val="24"/>
      <w:szCs w:val="24"/>
      <w:lang w:eastAsia="ru-RU"/>
    </w:rPr>
  </w:style>
  <w:style w:type="paragraph" w:styleId="a6">
    <w:name w:val="Body Text Indent"/>
    <w:basedOn w:val="a"/>
    <w:link w:val="a7"/>
    <w:uiPriority w:val="99"/>
    <w:semiHidden/>
    <w:rsid w:val="00137918"/>
    <w:pPr>
      <w:spacing w:after="120" w:line="240" w:lineRule="auto"/>
      <w:ind w:left="283"/>
    </w:pPr>
    <w:rPr>
      <w:sz w:val="24"/>
      <w:szCs w:val="24"/>
      <w:lang w:eastAsia="ru-RU"/>
    </w:rPr>
  </w:style>
  <w:style w:type="character" w:customStyle="1" w:styleId="a7">
    <w:name w:val="Основной текст с отступом Знак"/>
    <w:link w:val="a6"/>
    <w:uiPriority w:val="99"/>
    <w:semiHidden/>
    <w:locked/>
    <w:rsid w:val="00137918"/>
    <w:rPr>
      <w:rFonts w:ascii="Times New Roman" w:hAnsi="Times New Roman" w:cs="Times New Roman"/>
      <w:sz w:val="24"/>
      <w:szCs w:val="24"/>
      <w:lang w:eastAsia="ru-RU"/>
    </w:rPr>
  </w:style>
  <w:style w:type="paragraph" w:styleId="a8">
    <w:name w:val="Normal (Web)"/>
    <w:basedOn w:val="a"/>
    <w:uiPriority w:val="99"/>
    <w:rsid w:val="00C2377E"/>
    <w:pPr>
      <w:spacing w:before="100" w:beforeAutospacing="1" w:after="100" w:afterAutospacing="1" w:line="240" w:lineRule="auto"/>
    </w:pPr>
    <w:rPr>
      <w:rFonts w:eastAsia="Times New Roman"/>
      <w:sz w:val="24"/>
      <w:szCs w:val="24"/>
      <w:lang w:eastAsia="ru-RU"/>
    </w:rPr>
  </w:style>
  <w:style w:type="character" w:customStyle="1" w:styleId="11">
    <w:name w:val="Заголовок №1"/>
    <w:uiPriority w:val="99"/>
    <w:rsid w:val="00EE648B"/>
    <w:rPr>
      <w:rFonts w:ascii="Times New Roman" w:hAnsi="Times New Roman"/>
      <w:b/>
      <w:spacing w:val="20"/>
      <w:sz w:val="26"/>
      <w:shd w:val="clear" w:color="auto" w:fill="FFFFFF"/>
    </w:rPr>
  </w:style>
  <w:style w:type="paragraph" w:styleId="12">
    <w:name w:val="toc 1"/>
    <w:basedOn w:val="a"/>
    <w:next w:val="a"/>
    <w:autoRedefine/>
    <w:uiPriority w:val="99"/>
    <w:rsid w:val="00916C1C"/>
    <w:pPr>
      <w:spacing w:after="100"/>
    </w:pPr>
  </w:style>
  <w:style w:type="paragraph" w:styleId="a9">
    <w:name w:val="header"/>
    <w:basedOn w:val="a"/>
    <w:link w:val="aa"/>
    <w:uiPriority w:val="99"/>
    <w:rsid w:val="00916C1C"/>
    <w:pPr>
      <w:tabs>
        <w:tab w:val="center" w:pos="4677"/>
        <w:tab w:val="right" w:pos="9355"/>
      </w:tabs>
      <w:spacing w:line="240" w:lineRule="auto"/>
    </w:pPr>
    <w:rPr>
      <w:szCs w:val="20"/>
    </w:rPr>
  </w:style>
  <w:style w:type="character" w:customStyle="1" w:styleId="aa">
    <w:name w:val="Верхний колонтитул Знак"/>
    <w:link w:val="a9"/>
    <w:uiPriority w:val="99"/>
    <w:locked/>
    <w:rsid w:val="00916C1C"/>
    <w:rPr>
      <w:rFonts w:ascii="Times New Roman" w:hAnsi="Times New Roman" w:cs="Times New Roman"/>
      <w:sz w:val="26"/>
    </w:rPr>
  </w:style>
  <w:style w:type="paragraph" w:styleId="ab">
    <w:name w:val="footer"/>
    <w:basedOn w:val="a"/>
    <w:link w:val="ac"/>
    <w:uiPriority w:val="99"/>
    <w:rsid w:val="00916C1C"/>
    <w:pPr>
      <w:tabs>
        <w:tab w:val="center" w:pos="4677"/>
        <w:tab w:val="right" w:pos="9355"/>
      </w:tabs>
      <w:spacing w:line="240" w:lineRule="auto"/>
    </w:pPr>
    <w:rPr>
      <w:szCs w:val="20"/>
    </w:rPr>
  </w:style>
  <w:style w:type="character" w:customStyle="1" w:styleId="ac">
    <w:name w:val="Нижний колонтитул Знак"/>
    <w:link w:val="ab"/>
    <w:uiPriority w:val="99"/>
    <w:locked/>
    <w:rsid w:val="00916C1C"/>
    <w:rPr>
      <w:rFonts w:ascii="Times New Roman" w:hAnsi="Times New Roman" w:cs="Times New Roman"/>
      <w:sz w:val="26"/>
    </w:rPr>
  </w:style>
  <w:style w:type="paragraph" w:styleId="ad">
    <w:name w:val="footnote text"/>
    <w:basedOn w:val="a"/>
    <w:link w:val="ae"/>
    <w:uiPriority w:val="99"/>
    <w:semiHidden/>
    <w:rsid w:val="00916105"/>
    <w:pPr>
      <w:spacing w:line="240" w:lineRule="auto"/>
    </w:pPr>
    <w:rPr>
      <w:sz w:val="20"/>
      <w:szCs w:val="20"/>
      <w:lang w:eastAsia="ru-RU"/>
    </w:rPr>
  </w:style>
  <w:style w:type="character" w:customStyle="1" w:styleId="ae">
    <w:name w:val="Текст сноски Знак"/>
    <w:link w:val="ad"/>
    <w:uiPriority w:val="99"/>
    <w:semiHidden/>
    <w:locked/>
    <w:rsid w:val="00916105"/>
    <w:rPr>
      <w:rFonts w:ascii="Times New Roman" w:hAnsi="Times New Roman" w:cs="Times New Roman"/>
      <w:sz w:val="20"/>
      <w:szCs w:val="20"/>
      <w:lang w:eastAsia="ru-RU"/>
    </w:rPr>
  </w:style>
  <w:style w:type="character" w:styleId="af">
    <w:name w:val="footnote reference"/>
    <w:uiPriority w:val="99"/>
    <w:semiHidden/>
    <w:rsid w:val="00916105"/>
    <w:rPr>
      <w:rFonts w:cs="Times New Roman"/>
      <w:vertAlign w:val="superscript"/>
    </w:rPr>
  </w:style>
  <w:style w:type="character" w:styleId="af0">
    <w:name w:val="Hyperlink"/>
    <w:uiPriority w:val="99"/>
    <w:semiHidden/>
    <w:rsid w:val="00F06D05"/>
    <w:rPr>
      <w:rFonts w:cs="Times New Roman"/>
      <w:color w:val="0000FF"/>
      <w:u w:val="single"/>
    </w:rPr>
  </w:style>
  <w:style w:type="character" w:styleId="af1">
    <w:name w:val="Strong"/>
    <w:uiPriority w:val="99"/>
    <w:qFormat/>
    <w:rsid w:val="00002811"/>
    <w:rPr>
      <w:rFonts w:cs="Times New Roman"/>
      <w:b/>
      <w:bCs/>
    </w:rPr>
  </w:style>
  <w:style w:type="paragraph" w:styleId="af2">
    <w:name w:val="Balloon Text"/>
    <w:basedOn w:val="a"/>
    <w:link w:val="af3"/>
    <w:uiPriority w:val="99"/>
    <w:semiHidden/>
    <w:rsid w:val="00113A44"/>
    <w:pPr>
      <w:spacing w:line="240" w:lineRule="auto"/>
    </w:pPr>
    <w:rPr>
      <w:rFonts w:ascii="Tahoma" w:hAnsi="Tahoma"/>
      <w:sz w:val="16"/>
      <w:szCs w:val="16"/>
    </w:rPr>
  </w:style>
  <w:style w:type="character" w:customStyle="1" w:styleId="af3">
    <w:name w:val="Текст выноски Знак"/>
    <w:link w:val="af2"/>
    <w:uiPriority w:val="99"/>
    <w:semiHidden/>
    <w:locked/>
    <w:rsid w:val="00113A44"/>
    <w:rPr>
      <w:rFonts w:ascii="Tahoma" w:hAnsi="Tahoma" w:cs="Tahoma"/>
      <w:sz w:val="16"/>
      <w:szCs w:val="16"/>
    </w:rPr>
  </w:style>
  <w:style w:type="character" w:customStyle="1" w:styleId="apple-converted-space">
    <w:name w:val="apple-converted-space"/>
    <w:basedOn w:val="a0"/>
    <w:rsid w:val="00A569C3"/>
  </w:style>
  <w:style w:type="paragraph" w:customStyle="1" w:styleId="headertext">
    <w:name w:val="headertext"/>
    <w:basedOn w:val="a"/>
    <w:rsid w:val="00EA0E9D"/>
    <w:pPr>
      <w:spacing w:before="100" w:beforeAutospacing="1" w:after="100" w:afterAutospacing="1" w:line="240" w:lineRule="auto"/>
    </w:pPr>
    <w:rPr>
      <w:rFonts w:eastAsia="Times New Roman"/>
      <w:sz w:val="24"/>
      <w:szCs w:val="24"/>
      <w:lang w:eastAsia="ru-RU"/>
    </w:rPr>
  </w:style>
  <w:style w:type="table" w:customStyle="1" w:styleId="TableNormal1">
    <w:name w:val="Table Normal1"/>
    <w:rsid w:val="001E370E"/>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af4">
    <w:name w:val="annotation reference"/>
    <w:basedOn w:val="a0"/>
    <w:uiPriority w:val="99"/>
    <w:semiHidden/>
    <w:unhideWhenUsed/>
    <w:rsid w:val="008B520F"/>
    <w:rPr>
      <w:sz w:val="16"/>
      <w:szCs w:val="16"/>
    </w:rPr>
  </w:style>
  <w:style w:type="paragraph" w:styleId="af5">
    <w:name w:val="annotation text"/>
    <w:basedOn w:val="a"/>
    <w:link w:val="af6"/>
    <w:uiPriority w:val="99"/>
    <w:semiHidden/>
    <w:unhideWhenUsed/>
    <w:rsid w:val="008B520F"/>
    <w:pPr>
      <w:spacing w:line="240" w:lineRule="auto"/>
    </w:pPr>
    <w:rPr>
      <w:sz w:val="20"/>
      <w:szCs w:val="20"/>
    </w:rPr>
  </w:style>
  <w:style w:type="character" w:customStyle="1" w:styleId="af6">
    <w:name w:val="Текст примечания Знак"/>
    <w:basedOn w:val="a0"/>
    <w:link w:val="af5"/>
    <w:uiPriority w:val="99"/>
    <w:semiHidden/>
    <w:rsid w:val="008B520F"/>
    <w:rPr>
      <w:rFonts w:ascii="Times New Roman" w:hAnsi="Times New Roman"/>
      <w:lang w:eastAsia="en-US"/>
    </w:rPr>
  </w:style>
  <w:style w:type="paragraph" w:styleId="af7">
    <w:name w:val="annotation subject"/>
    <w:basedOn w:val="af5"/>
    <w:next w:val="af5"/>
    <w:link w:val="af8"/>
    <w:uiPriority w:val="99"/>
    <w:semiHidden/>
    <w:unhideWhenUsed/>
    <w:rsid w:val="008B520F"/>
    <w:rPr>
      <w:b/>
      <w:bCs/>
    </w:rPr>
  </w:style>
  <w:style w:type="character" w:customStyle="1" w:styleId="af8">
    <w:name w:val="Тема примечания Знак"/>
    <w:basedOn w:val="af6"/>
    <w:link w:val="af7"/>
    <w:uiPriority w:val="99"/>
    <w:semiHidden/>
    <w:rsid w:val="008B520F"/>
    <w:rPr>
      <w:rFonts w:ascii="Times New Roman" w:hAnsi="Times New Roman"/>
      <w:b/>
      <w:bCs/>
      <w:lang w:eastAsia="en-US"/>
    </w:rPr>
  </w:style>
  <w:style w:type="table" w:customStyle="1" w:styleId="120">
    <w:name w:val="Сетка таблицы12"/>
    <w:basedOn w:val="a1"/>
    <w:next w:val="a5"/>
    <w:uiPriority w:val="59"/>
    <w:rsid w:val="002760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3075">
      <w:bodyDiv w:val="1"/>
      <w:marLeft w:val="0"/>
      <w:marRight w:val="0"/>
      <w:marTop w:val="0"/>
      <w:marBottom w:val="0"/>
      <w:divBdr>
        <w:top w:val="none" w:sz="0" w:space="0" w:color="auto"/>
        <w:left w:val="none" w:sz="0" w:space="0" w:color="auto"/>
        <w:bottom w:val="none" w:sz="0" w:space="0" w:color="auto"/>
        <w:right w:val="none" w:sz="0" w:space="0" w:color="auto"/>
      </w:divBdr>
    </w:div>
    <w:div w:id="164370868">
      <w:bodyDiv w:val="1"/>
      <w:marLeft w:val="0"/>
      <w:marRight w:val="0"/>
      <w:marTop w:val="0"/>
      <w:marBottom w:val="0"/>
      <w:divBdr>
        <w:top w:val="none" w:sz="0" w:space="0" w:color="auto"/>
        <w:left w:val="none" w:sz="0" w:space="0" w:color="auto"/>
        <w:bottom w:val="none" w:sz="0" w:space="0" w:color="auto"/>
        <w:right w:val="none" w:sz="0" w:space="0" w:color="auto"/>
      </w:divBdr>
    </w:div>
    <w:div w:id="738556063">
      <w:bodyDiv w:val="1"/>
      <w:marLeft w:val="0"/>
      <w:marRight w:val="0"/>
      <w:marTop w:val="0"/>
      <w:marBottom w:val="0"/>
      <w:divBdr>
        <w:top w:val="none" w:sz="0" w:space="0" w:color="auto"/>
        <w:left w:val="none" w:sz="0" w:space="0" w:color="auto"/>
        <w:bottom w:val="none" w:sz="0" w:space="0" w:color="auto"/>
        <w:right w:val="none" w:sz="0" w:space="0" w:color="auto"/>
      </w:divBdr>
    </w:div>
    <w:div w:id="945578267">
      <w:bodyDiv w:val="1"/>
      <w:marLeft w:val="0"/>
      <w:marRight w:val="0"/>
      <w:marTop w:val="0"/>
      <w:marBottom w:val="0"/>
      <w:divBdr>
        <w:top w:val="none" w:sz="0" w:space="0" w:color="auto"/>
        <w:left w:val="none" w:sz="0" w:space="0" w:color="auto"/>
        <w:bottom w:val="none" w:sz="0" w:space="0" w:color="auto"/>
        <w:right w:val="none" w:sz="0" w:space="0" w:color="auto"/>
      </w:divBdr>
    </w:div>
    <w:div w:id="1034309732">
      <w:marLeft w:val="0"/>
      <w:marRight w:val="0"/>
      <w:marTop w:val="0"/>
      <w:marBottom w:val="0"/>
      <w:divBdr>
        <w:top w:val="none" w:sz="0" w:space="0" w:color="auto"/>
        <w:left w:val="none" w:sz="0" w:space="0" w:color="auto"/>
        <w:bottom w:val="none" w:sz="0" w:space="0" w:color="auto"/>
        <w:right w:val="none" w:sz="0" w:space="0" w:color="auto"/>
      </w:divBdr>
    </w:div>
    <w:div w:id="1034309733">
      <w:marLeft w:val="0"/>
      <w:marRight w:val="0"/>
      <w:marTop w:val="0"/>
      <w:marBottom w:val="0"/>
      <w:divBdr>
        <w:top w:val="none" w:sz="0" w:space="0" w:color="auto"/>
        <w:left w:val="none" w:sz="0" w:space="0" w:color="auto"/>
        <w:bottom w:val="none" w:sz="0" w:space="0" w:color="auto"/>
        <w:right w:val="none" w:sz="0" w:space="0" w:color="auto"/>
      </w:divBdr>
    </w:div>
    <w:div w:id="1034309734">
      <w:marLeft w:val="0"/>
      <w:marRight w:val="0"/>
      <w:marTop w:val="0"/>
      <w:marBottom w:val="0"/>
      <w:divBdr>
        <w:top w:val="none" w:sz="0" w:space="0" w:color="auto"/>
        <w:left w:val="none" w:sz="0" w:space="0" w:color="auto"/>
        <w:bottom w:val="none" w:sz="0" w:space="0" w:color="auto"/>
        <w:right w:val="none" w:sz="0" w:space="0" w:color="auto"/>
      </w:divBdr>
    </w:div>
    <w:div w:id="1034309735">
      <w:marLeft w:val="0"/>
      <w:marRight w:val="0"/>
      <w:marTop w:val="0"/>
      <w:marBottom w:val="0"/>
      <w:divBdr>
        <w:top w:val="none" w:sz="0" w:space="0" w:color="auto"/>
        <w:left w:val="none" w:sz="0" w:space="0" w:color="auto"/>
        <w:bottom w:val="none" w:sz="0" w:space="0" w:color="auto"/>
        <w:right w:val="none" w:sz="0" w:space="0" w:color="auto"/>
      </w:divBdr>
    </w:div>
    <w:div w:id="1034309736">
      <w:marLeft w:val="0"/>
      <w:marRight w:val="0"/>
      <w:marTop w:val="0"/>
      <w:marBottom w:val="0"/>
      <w:divBdr>
        <w:top w:val="none" w:sz="0" w:space="0" w:color="auto"/>
        <w:left w:val="none" w:sz="0" w:space="0" w:color="auto"/>
        <w:bottom w:val="none" w:sz="0" w:space="0" w:color="auto"/>
        <w:right w:val="none" w:sz="0" w:space="0" w:color="auto"/>
      </w:divBdr>
    </w:div>
    <w:div w:id="1034309737">
      <w:marLeft w:val="0"/>
      <w:marRight w:val="0"/>
      <w:marTop w:val="0"/>
      <w:marBottom w:val="0"/>
      <w:divBdr>
        <w:top w:val="none" w:sz="0" w:space="0" w:color="auto"/>
        <w:left w:val="none" w:sz="0" w:space="0" w:color="auto"/>
        <w:bottom w:val="none" w:sz="0" w:space="0" w:color="auto"/>
        <w:right w:val="none" w:sz="0" w:space="0" w:color="auto"/>
      </w:divBdr>
    </w:div>
    <w:div w:id="1034309738">
      <w:marLeft w:val="0"/>
      <w:marRight w:val="0"/>
      <w:marTop w:val="0"/>
      <w:marBottom w:val="0"/>
      <w:divBdr>
        <w:top w:val="none" w:sz="0" w:space="0" w:color="auto"/>
        <w:left w:val="none" w:sz="0" w:space="0" w:color="auto"/>
        <w:bottom w:val="none" w:sz="0" w:space="0" w:color="auto"/>
        <w:right w:val="none" w:sz="0" w:space="0" w:color="auto"/>
      </w:divBdr>
    </w:div>
    <w:div w:id="1034309739">
      <w:marLeft w:val="0"/>
      <w:marRight w:val="0"/>
      <w:marTop w:val="0"/>
      <w:marBottom w:val="0"/>
      <w:divBdr>
        <w:top w:val="none" w:sz="0" w:space="0" w:color="auto"/>
        <w:left w:val="none" w:sz="0" w:space="0" w:color="auto"/>
        <w:bottom w:val="none" w:sz="0" w:space="0" w:color="auto"/>
        <w:right w:val="none" w:sz="0" w:space="0" w:color="auto"/>
      </w:divBdr>
    </w:div>
    <w:div w:id="1034309740">
      <w:marLeft w:val="0"/>
      <w:marRight w:val="0"/>
      <w:marTop w:val="0"/>
      <w:marBottom w:val="0"/>
      <w:divBdr>
        <w:top w:val="none" w:sz="0" w:space="0" w:color="auto"/>
        <w:left w:val="none" w:sz="0" w:space="0" w:color="auto"/>
        <w:bottom w:val="none" w:sz="0" w:space="0" w:color="auto"/>
        <w:right w:val="none" w:sz="0" w:space="0" w:color="auto"/>
      </w:divBdr>
    </w:div>
    <w:div w:id="1159618161">
      <w:bodyDiv w:val="1"/>
      <w:marLeft w:val="0"/>
      <w:marRight w:val="0"/>
      <w:marTop w:val="0"/>
      <w:marBottom w:val="0"/>
      <w:divBdr>
        <w:top w:val="none" w:sz="0" w:space="0" w:color="auto"/>
        <w:left w:val="none" w:sz="0" w:space="0" w:color="auto"/>
        <w:bottom w:val="none" w:sz="0" w:space="0" w:color="auto"/>
        <w:right w:val="none" w:sz="0" w:space="0" w:color="auto"/>
      </w:divBdr>
    </w:div>
    <w:div w:id="1807891985">
      <w:bodyDiv w:val="1"/>
      <w:marLeft w:val="0"/>
      <w:marRight w:val="0"/>
      <w:marTop w:val="0"/>
      <w:marBottom w:val="0"/>
      <w:divBdr>
        <w:top w:val="none" w:sz="0" w:space="0" w:color="auto"/>
        <w:left w:val="none" w:sz="0" w:space="0" w:color="auto"/>
        <w:bottom w:val="none" w:sz="0" w:space="0" w:color="auto"/>
        <w:right w:val="none" w:sz="0" w:space="0" w:color="auto"/>
      </w:divBdr>
    </w:div>
    <w:div w:id="1936673527">
      <w:bodyDiv w:val="1"/>
      <w:marLeft w:val="0"/>
      <w:marRight w:val="0"/>
      <w:marTop w:val="0"/>
      <w:marBottom w:val="0"/>
      <w:divBdr>
        <w:top w:val="none" w:sz="0" w:space="0" w:color="auto"/>
        <w:left w:val="none" w:sz="0" w:space="0" w:color="auto"/>
        <w:bottom w:val="none" w:sz="0" w:space="0" w:color="auto"/>
        <w:right w:val="none" w:sz="0" w:space="0" w:color="auto"/>
      </w:divBdr>
    </w:div>
    <w:div w:id="1938637715">
      <w:bodyDiv w:val="1"/>
      <w:marLeft w:val="0"/>
      <w:marRight w:val="0"/>
      <w:marTop w:val="0"/>
      <w:marBottom w:val="0"/>
      <w:divBdr>
        <w:top w:val="none" w:sz="0" w:space="0" w:color="auto"/>
        <w:left w:val="none" w:sz="0" w:space="0" w:color="auto"/>
        <w:bottom w:val="none" w:sz="0" w:space="0" w:color="auto"/>
        <w:right w:val="none" w:sz="0" w:space="0" w:color="auto"/>
      </w:divBdr>
    </w:div>
    <w:div w:id="200281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D22z5Aq5y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VXFVQGRS1FY" TargetMode="External"/><Relationship Id="rId4" Type="http://schemas.openxmlformats.org/officeDocument/2006/relationships/settings" Target="settings.xml"/><Relationship Id="rId9" Type="http://schemas.openxmlformats.org/officeDocument/2006/relationships/hyperlink" Target="https://boi-sport.ru/video/584-52-blocks-uchebnoe-video-boks-dlja-boj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14</Pages>
  <Words>4040</Words>
  <Characters>28386</Characters>
  <Application>Microsoft Office Word</Application>
  <DocSecurity>0</DocSecurity>
  <Lines>236</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Пользователь656</cp:lastModifiedBy>
  <cp:revision>13</cp:revision>
  <cp:lastPrinted>2020-09-03T03:42:00Z</cp:lastPrinted>
  <dcterms:created xsi:type="dcterms:W3CDTF">2020-08-14T06:18:00Z</dcterms:created>
  <dcterms:modified xsi:type="dcterms:W3CDTF">2020-09-03T03:42:00Z</dcterms:modified>
</cp:coreProperties>
</file>